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A36D" w14:textId="77777777" w:rsidR="0081367C" w:rsidRPr="00596F4F" w:rsidRDefault="0081367C" w:rsidP="0081367C">
      <w:pPr>
        <w:jc w:val="center"/>
        <w:rPr>
          <w:b/>
        </w:rPr>
      </w:pPr>
      <w:r w:rsidRPr="00596F4F">
        <w:rPr>
          <w:b/>
        </w:rPr>
        <w:t>Муниципальное бюджетное общеобразовательное учреждение</w:t>
      </w:r>
    </w:p>
    <w:p w14:paraId="255639EE" w14:textId="77777777" w:rsidR="0081367C" w:rsidRDefault="0081367C" w:rsidP="0081367C">
      <w:pPr>
        <w:jc w:val="center"/>
        <w:rPr>
          <w:b/>
          <w:sz w:val="28"/>
          <w:szCs w:val="28"/>
        </w:rPr>
      </w:pPr>
      <w:r w:rsidRPr="00596F4F">
        <w:rPr>
          <w:b/>
        </w:rPr>
        <w:t>«Школа № 56»</w:t>
      </w:r>
    </w:p>
    <w:p w14:paraId="13591069" w14:textId="77777777" w:rsidR="0081367C" w:rsidRDefault="0081367C"/>
    <w:p w14:paraId="740F651D" w14:textId="77777777" w:rsidR="0081367C" w:rsidRDefault="0081367C"/>
    <w:p w14:paraId="5892B2FF" w14:textId="77777777" w:rsidR="0081367C" w:rsidRDefault="0081367C"/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43"/>
        <w:gridCol w:w="3114"/>
        <w:gridCol w:w="3130"/>
      </w:tblGrid>
      <w:tr w:rsidR="00D0018A" w14:paraId="1630A906" w14:textId="77777777" w:rsidTr="0081367C">
        <w:trPr>
          <w:trHeight w:val="879"/>
        </w:trPr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E7C97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</w:rPr>
            </w:pPr>
            <w:r>
              <w:rPr>
                <w:rStyle w:val="a4"/>
                <w:color w:val="222222"/>
              </w:rPr>
              <w:t>Рассмотрено</w:t>
            </w:r>
          </w:p>
          <w:p w14:paraId="28CE8533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4"/>
                <w:color w:val="222222"/>
              </w:rPr>
              <w:t>на заседании ШМО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AEED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Согласовано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B72D2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УТВЕРЖДЕНА</w:t>
            </w:r>
          </w:p>
        </w:tc>
      </w:tr>
      <w:tr w:rsidR="00D0018A" w14:paraId="7E46F62C" w14:textId="77777777" w:rsidTr="0081367C"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110A3" w14:textId="77777777" w:rsidR="00D0018A" w:rsidRDefault="00D0018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667825AA" w14:textId="77777777" w:rsidR="00D0018A" w:rsidRDefault="00D0018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 «28» августа 2023 года № 1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9CC8A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</w:rPr>
            </w:pPr>
            <w:r>
              <w:rPr>
                <w:rStyle w:val="a4"/>
                <w:color w:val="222222"/>
              </w:rPr>
              <w:t>Зам. директора по УР</w:t>
            </w:r>
          </w:p>
          <w:p w14:paraId="6C38A58B" w14:textId="77777777" w:rsidR="00D0018A" w:rsidRDefault="00D0018A">
            <w:pPr>
              <w:jc w:val="center"/>
            </w:pPr>
            <w:r>
              <w:rPr>
                <w:color w:val="222222"/>
              </w:rPr>
              <w:t>М.В. Войтко</w:t>
            </w:r>
          </w:p>
          <w:p w14:paraId="5433B66A" w14:textId="223BF802" w:rsidR="00D0018A" w:rsidRDefault="00D0018A">
            <w:pPr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«</w:t>
            </w:r>
            <w:r w:rsidR="002B237A" w:rsidRPr="002B237A">
              <w:rPr>
                <w:rStyle w:val="a4"/>
                <w:b w:val="0"/>
                <w:bCs w:val="0"/>
                <w:color w:val="222222"/>
              </w:rPr>
              <w:t>3</w:t>
            </w:r>
            <w:r w:rsidR="002B237A" w:rsidRPr="002B237A">
              <w:rPr>
                <w:rStyle w:val="a4"/>
                <w:b w:val="0"/>
                <w:bCs w:val="0"/>
              </w:rPr>
              <w:t>0</w:t>
            </w:r>
            <w:r>
              <w:rPr>
                <w:color w:val="222222"/>
              </w:rPr>
              <w:t>» августа 2023 года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9D028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приказом </w:t>
            </w:r>
          </w:p>
          <w:p w14:paraId="4AE36B98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МБОУ «Школа № 56»</w:t>
            </w:r>
          </w:p>
          <w:p w14:paraId="11A370A0" w14:textId="10B47C8C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 «3</w:t>
            </w:r>
            <w:r w:rsidR="0067692D">
              <w:rPr>
                <w:color w:val="222222"/>
              </w:rPr>
              <w:t>1</w:t>
            </w:r>
            <w:r>
              <w:rPr>
                <w:color w:val="222222"/>
              </w:rPr>
              <w:t>» августа 2023 года</w:t>
            </w:r>
          </w:p>
          <w:p w14:paraId="46246BC3" w14:textId="052D5EC5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№ </w:t>
            </w:r>
            <w:r w:rsidR="00561CBC">
              <w:rPr>
                <w:color w:val="222222"/>
              </w:rPr>
              <w:t>305-ш</w:t>
            </w:r>
          </w:p>
        </w:tc>
      </w:tr>
    </w:tbl>
    <w:p w14:paraId="035EEA21" w14:textId="77777777" w:rsidR="00D0018A" w:rsidRDefault="00D0018A" w:rsidP="00D0018A">
      <w:r>
        <w:rPr>
          <w:rFonts w:ascii="Arial" w:hAnsi="Arial" w:cs="Arial"/>
          <w:color w:val="222222"/>
          <w:sz w:val="21"/>
          <w:szCs w:val="21"/>
        </w:rPr>
        <w:br/>
      </w:r>
    </w:p>
    <w:p w14:paraId="6B489614" w14:textId="77777777" w:rsidR="00D0018A" w:rsidRDefault="00D0018A" w:rsidP="00D0018A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5AB26FE8" w14:textId="77777777" w:rsidR="00D0018A" w:rsidRDefault="00D0018A" w:rsidP="00D0018A"/>
    <w:p w14:paraId="0A7BEDD4" w14:textId="77777777" w:rsidR="00D0018A" w:rsidRDefault="00D0018A" w:rsidP="00D0018A"/>
    <w:p w14:paraId="4F5F89A0" w14:textId="77777777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1F2F8E07" w14:textId="25E8C086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</w:t>
      </w:r>
    </w:p>
    <w:p w14:paraId="7E686048" w14:textId="7D00F55B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6</w:t>
      </w:r>
      <w:r w:rsidR="0009031B">
        <w:rPr>
          <w:b/>
          <w:sz w:val="36"/>
          <w:szCs w:val="36"/>
        </w:rPr>
        <w:t>Б</w:t>
      </w:r>
      <w:r>
        <w:rPr>
          <w:b/>
          <w:sz w:val="36"/>
          <w:szCs w:val="36"/>
        </w:rPr>
        <w:t xml:space="preserve"> класс</w:t>
      </w:r>
      <w:r w:rsidR="0009031B">
        <w:rPr>
          <w:b/>
          <w:sz w:val="36"/>
          <w:szCs w:val="36"/>
        </w:rPr>
        <w:t>а</w:t>
      </w:r>
    </w:p>
    <w:p w14:paraId="05429DC6" w14:textId="77777777" w:rsidR="00D0018A" w:rsidRDefault="00D0018A" w:rsidP="00D0018A">
      <w:pPr>
        <w:jc w:val="center"/>
        <w:rPr>
          <w:b/>
          <w:sz w:val="36"/>
          <w:szCs w:val="36"/>
        </w:rPr>
      </w:pPr>
    </w:p>
    <w:p w14:paraId="67AB72E5" w14:textId="77777777" w:rsidR="00D0018A" w:rsidRDefault="00D0018A" w:rsidP="00D0018A">
      <w:pPr>
        <w:jc w:val="center"/>
        <w:rPr>
          <w:sz w:val="32"/>
          <w:szCs w:val="32"/>
        </w:rPr>
      </w:pPr>
    </w:p>
    <w:p w14:paraId="37639D59" w14:textId="77777777" w:rsidR="00D0018A" w:rsidRDefault="00D0018A" w:rsidP="00D0018A">
      <w:pPr>
        <w:jc w:val="center"/>
        <w:rPr>
          <w:sz w:val="32"/>
          <w:szCs w:val="32"/>
        </w:rPr>
      </w:pPr>
    </w:p>
    <w:p w14:paraId="0398373A" w14:textId="77777777" w:rsidR="00D0018A" w:rsidRDefault="00D0018A" w:rsidP="00D0018A">
      <w:pPr>
        <w:jc w:val="center"/>
        <w:rPr>
          <w:sz w:val="32"/>
          <w:szCs w:val="32"/>
        </w:rPr>
      </w:pPr>
    </w:p>
    <w:p w14:paraId="018B6206" w14:textId="77777777" w:rsidR="00D0018A" w:rsidRDefault="00D0018A" w:rsidP="00D0018A">
      <w:pPr>
        <w:jc w:val="right"/>
        <w:rPr>
          <w:sz w:val="32"/>
          <w:szCs w:val="32"/>
        </w:rPr>
      </w:pPr>
    </w:p>
    <w:p w14:paraId="5B3C2B43" w14:textId="77777777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2E549431" w14:textId="3454DC90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Смирнова Н.П., </w:t>
      </w:r>
    </w:p>
    <w:p w14:paraId="2A823363" w14:textId="6E50B814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14:paraId="5FFA22DF" w14:textId="77777777" w:rsidR="00D0018A" w:rsidRDefault="00D0018A" w:rsidP="00D0018A">
      <w:pPr>
        <w:jc w:val="right"/>
        <w:rPr>
          <w:sz w:val="32"/>
          <w:szCs w:val="32"/>
        </w:rPr>
      </w:pPr>
    </w:p>
    <w:p w14:paraId="1A18B0E9" w14:textId="77777777" w:rsidR="00D0018A" w:rsidRDefault="00D0018A" w:rsidP="00D0018A">
      <w:pPr>
        <w:jc w:val="right"/>
        <w:rPr>
          <w:sz w:val="32"/>
          <w:szCs w:val="32"/>
        </w:rPr>
      </w:pPr>
    </w:p>
    <w:p w14:paraId="4047A3B3" w14:textId="77777777" w:rsidR="00D0018A" w:rsidRDefault="00D0018A" w:rsidP="00D0018A">
      <w:pPr>
        <w:jc w:val="right"/>
        <w:rPr>
          <w:sz w:val="32"/>
          <w:szCs w:val="32"/>
        </w:rPr>
      </w:pPr>
    </w:p>
    <w:p w14:paraId="175FE7B1" w14:textId="77777777" w:rsidR="00D0018A" w:rsidRDefault="00D0018A" w:rsidP="00D0018A">
      <w:pPr>
        <w:jc w:val="right"/>
        <w:rPr>
          <w:sz w:val="32"/>
          <w:szCs w:val="32"/>
        </w:rPr>
      </w:pPr>
    </w:p>
    <w:p w14:paraId="554826B9" w14:textId="77777777" w:rsidR="00D0018A" w:rsidRDefault="00D0018A" w:rsidP="00D0018A">
      <w:pPr>
        <w:jc w:val="right"/>
        <w:rPr>
          <w:sz w:val="32"/>
          <w:szCs w:val="32"/>
        </w:rPr>
      </w:pPr>
    </w:p>
    <w:p w14:paraId="4C02749A" w14:textId="77777777" w:rsidR="00D0018A" w:rsidRDefault="00D0018A" w:rsidP="00D0018A">
      <w:pPr>
        <w:jc w:val="right"/>
        <w:rPr>
          <w:sz w:val="32"/>
          <w:szCs w:val="32"/>
        </w:rPr>
      </w:pPr>
    </w:p>
    <w:p w14:paraId="15401948" w14:textId="77777777" w:rsidR="00D0018A" w:rsidRDefault="00D0018A" w:rsidP="00D0018A">
      <w:pPr>
        <w:jc w:val="center"/>
        <w:rPr>
          <w:sz w:val="32"/>
          <w:szCs w:val="32"/>
        </w:rPr>
      </w:pPr>
    </w:p>
    <w:p w14:paraId="571690C2" w14:textId="77777777" w:rsidR="00D0018A" w:rsidRDefault="00D0018A" w:rsidP="00D0018A">
      <w:pPr>
        <w:jc w:val="center"/>
        <w:rPr>
          <w:sz w:val="32"/>
          <w:szCs w:val="32"/>
        </w:rPr>
      </w:pPr>
    </w:p>
    <w:p w14:paraId="17BC45C2" w14:textId="77777777" w:rsidR="00D0018A" w:rsidRDefault="00D0018A" w:rsidP="00D00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14:paraId="2CCCF0CE" w14:textId="77777777" w:rsidR="00D0018A" w:rsidRDefault="00D0018A" w:rsidP="00D0018A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0230AC29" w14:textId="77777777" w:rsidR="002717F7" w:rsidRDefault="002717F7" w:rsidP="00D0018A">
      <w:pPr>
        <w:jc w:val="center"/>
        <w:rPr>
          <w:sz w:val="28"/>
          <w:szCs w:val="28"/>
        </w:rPr>
      </w:pPr>
    </w:p>
    <w:p w14:paraId="396D0438" w14:textId="77777777" w:rsidR="002717F7" w:rsidRDefault="002717F7" w:rsidP="00D0018A">
      <w:pPr>
        <w:jc w:val="center"/>
        <w:rPr>
          <w:sz w:val="28"/>
          <w:szCs w:val="28"/>
        </w:rPr>
      </w:pPr>
    </w:p>
    <w:p w14:paraId="277767A7" w14:textId="77777777" w:rsidR="002717F7" w:rsidRDefault="002717F7" w:rsidP="00D0018A">
      <w:pPr>
        <w:jc w:val="center"/>
        <w:rPr>
          <w:sz w:val="28"/>
          <w:szCs w:val="28"/>
        </w:rPr>
      </w:pPr>
    </w:p>
    <w:p w14:paraId="3DCD1CEF" w14:textId="77777777" w:rsidR="007F691E" w:rsidRDefault="007F691E" w:rsidP="007F691E">
      <w:pPr>
        <w:rPr>
          <w:sz w:val="28"/>
          <w:szCs w:val="28"/>
        </w:rPr>
      </w:pPr>
    </w:p>
    <w:p w14:paraId="7EC63CFB" w14:textId="79AF44B0" w:rsidR="002717F7" w:rsidRDefault="002717F7" w:rsidP="007F691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Рабочая программа по математике</w:t>
      </w:r>
      <w:r>
        <w:br/>
      </w:r>
      <w:r>
        <w:rPr>
          <w:b/>
          <w:bCs/>
          <w:color w:val="000000"/>
        </w:rPr>
        <w:t>на уровень основного общего образования для 6</w:t>
      </w:r>
      <w:r w:rsidR="00432A04">
        <w:rPr>
          <w:b/>
          <w:bCs/>
          <w:color w:val="000000"/>
        </w:rPr>
        <w:t>Б</w:t>
      </w:r>
      <w:r>
        <w:rPr>
          <w:b/>
          <w:bCs/>
          <w:color w:val="000000"/>
        </w:rPr>
        <w:t xml:space="preserve"> класс</w:t>
      </w:r>
      <w:r w:rsidR="00432A04">
        <w:rPr>
          <w:b/>
          <w:bCs/>
          <w:color w:val="000000"/>
        </w:rPr>
        <w:t>а</w:t>
      </w:r>
    </w:p>
    <w:p w14:paraId="475542B3" w14:textId="77777777" w:rsidR="002717F7" w:rsidRDefault="002717F7" w:rsidP="00432A04">
      <w:pPr>
        <w:rPr>
          <w:color w:val="000000"/>
        </w:rPr>
      </w:pPr>
    </w:p>
    <w:p w14:paraId="161E5682" w14:textId="77777777" w:rsidR="002717F7" w:rsidRDefault="002717F7" w:rsidP="002717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0FE3EC24" w14:textId="77777777" w:rsidR="002717F7" w:rsidRDefault="002717F7" w:rsidP="002717F7">
      <w:pPr>
        <w:jc w:val="center"/>
        <w:rPr>
          <w:color w:val="000000"/>
        </w:rPr>
      </w:pPr>
    </w:p>
    <w:p w14:paraId="24E96D4E" w14:textId="08B9B20C" w:rsidR="002717F7" w:rsidRDefault="002717F7" w:rsidP="002717F7">
      <w:pPr>
        <w:rPr>
          <w:color w:val="000000"/>
        </w:rPr>
      </w:pPr>
      <w:r>
        <w:rPr>
          <w:color w:val="000000"/>
        </w:rPr>
        <w:t>Рабочая программа по математике на уровень основного общего образования для обучающихся 6 класса МБОУ «Школа № 56» разработана в соответствии с требованиями:</w:t>
      </w:r>
    </w:p>
    <w:p w14:paraId="17322C03" w14:textId="77777777" w:rsidR="00C41C72" w:rsidRDefault="00C41C72" w:rsidP="002717F7">
      <w:pPr>
        <w:rPr>
          <w:color w:val="000000"/>
        </w:rPr>
      </w:pPr>
    </w:p>
    <w:p w14:paraId="23B0574C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3F11D12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2992B1FF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7BC346C5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0D7EEA2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58EAAED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3E43516A" w14:textId="67214195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37973663" w14:textId="77777777" w:rsidR="00432A04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60A79983" w14:textId="77777777" w:rsidR="00C41C72" w:rsidRDefault="00C41C72" w:rsidP="00C41C72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96C1287" w14:textId="293BFE04" w:rsidR="00C41C72" w:rsidRPr="00C41C72" w:rsidRDefault="00C41C72" w:rsidP="00C41C72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3F0E3680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1F4DB1BB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устава МБОУ «Школа № 56»;</w:t>
      </w:r>
    </w:p>
    <w:p w14:paraId="02A815A0" w14:textId="77777777" w:rsidR="00432A04" w:rsidRPr="00C41C72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 w:rsidRPr="005D296D">
        <w:rPr>
          <w:color w:val="000000"/>
          <w:sz w:val="32"/>
          <w:szCs w:val="32"/>
        </w:rPr>
        <w:t>.</w:t>
      </w:r>
    </w:p>
    <w:p w14:paraId="0C30FCA7" w14:textId="77777777" w:rsidR="00C41C72" w:rsidRPr="005D296D" w:rsidRDefault="00C41C72" w:rsidP="00C41C72">
      <w:pPr>
        <w:spacing w:before="100" w:beforeAutospacing="1" w:after="100" w:afterAutospacing="1"/>
        <w:ind w:left="720" w:right="-1"/>
        <w:contextualSpacing/>
        <w:jc w:val="both"/>
        <w:rPr>
          <w:color w:val="000000"/>
        </w:rPr>
      </w:pPr>
    </w:p>
    <w:p w14:paraId="030D64AA" w14:textId="58B6F8FA" w:rsidR="002717F7" w:rsidRDefault="002717F7" w:rsidP="002717F7">
      <w:pPr>
        <w:rPr>
          <w:color w:val="000000"/>
        </w:rPr>
      </w:pPr>
      <w:r>
        <w:rPr>
          <w:color w:val="000000"/>
        </w:rPr>
        <w:t xml:space="preserve"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C41C72">
        <w:rPr>
          <w:color w:val="000000"/>
        </w:rPr>
        <w:t>М</w:t>
      </w:r>
      <w:r>
        <w:rPr>
          <w:color w:val="000000"/>
        </w:rPr>
        <w:t>БОУ «</w:t>
      </w:r>
      <w:r w:rsidR="00C41C72">
        <w:rPr>
          <w:color w:val="000000"/>
        </w:rPr>
        <w:t>Ш</w:t>
      </w:r>
      <w:r>
        <w:rPr>
          <w:color w:val="000000"/>
        </w:rPr>
        <w:t xml:space="preserve">кола № </w:t>
      </w:r>
      <w:r w:rsidR="00C41C72">
        <w:rPr>
          <w:color w:val="000000"/>
        </w:rPr>
        <w:t>56</w:t>
      </w:r>
      <w:r>
        <w:rPr>
          <w:color w:val="000000"/>
        </w:rPr>
        <w:t>».</w:t>
      </w:r>
    </w:p>
    <w:p w14:paraId="397B2827" w14:textId="77777777" w:rsidR="00C41C72" w:rsidRDefault="00C41C72" w:rsidP="002717F7">
      <w:pPr>
        <w:rPr>
          <w:color w:val="000000"/>
        </w:rPr>
      </w:pPr>
    </w:p>
    <w:p w14:paraId="33DB79AB" w14:textId="2496E3E9" w:rsidR="002717F7" w:rsidRDefault="002717F7" w:rsidP="002717F7">
      <w:pPr>
        <w:rPr>
          <w:color w:val="000000"/>
        </w:rPr>
      </w:pPr>
      <w:r>
        <w:rPr>
          <w:color w:val="000000"/>
        </w:rPr>
        <w:t>Приоритетными целями обучения математике в</w:t>
      </w:r>
      <w:r w:rsidR="00C41C72">
        <w:rPr>
          <w:color w:val="000000"/>
        </w:rPr>
        <w:t xml:space="preserve"> </w:t>
      </w:r>
      <w:r>
        <w:rPr>
          <w:color w:val="000000"/>
        </w:rPr>
        <w:t>6-х классах являются:</w:t>
      </w:r>
    </w:p>
    <w:p w14:paraId="05D75989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92A108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1387596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E03F8D9" w14:textId="77777777" w:rsidR="002717F7" w:rsidRDefault="002717F7" w:rsidP="002717F7">
      <w:pPr>
        <w:numPr>
          <w:ilvl w:val="0"/>
          <w:numId w:val="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96E7241" w14:textId="3DFF0876" w:rsidR="002717F7" w:rsidRDefault="002717F7" w:rsidP="002717F7">
      <w:pPr>
        <w:rPr>
          <w:color w:val="000000"/>
        </w:rPr>
      </w:pPr>
      <w:r>
        <w:rPr>
          <w:color w:val="000000"/>
        </w:rPr>
        <w:t>Основные линии содержания курса математики в 6-х классах — арифметическая и геометрическая, которые развиваются параллельно, каждая в соответствии с собственной логикой, однако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6D21DDC9" w14:textId="6ADCA9B3" w:rsidR="002717F7" w:rsidRDefault="002717F7" w:rsidP="002717F7">
      <w:pPr>
        <w:rPr>
          <w:color w:val="000000"/>
        </w:rPr>
      </w:pPr>
      <w:r>
        <w:rPr>
          <w:color w:val="000000"/>
        </w:rPr>
        <w:t>Согласно учебному плану в 6-х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</w:t>
      </w:r>
    </w:p>
    <w:p w14:paraId="47464E5F" w14:textId="49B70181" w:rsidR="002717F7" w:rsidRDefault="002717F7" w:rsidP="002717F7">
      <w:pPr>
        <w:rPr>
          <w:color w:val="000000"/>
        </w:rPr>
      </w:pPr>
      <w:r>
        <w:rPr>
          <w:color w:val="000000"/>
        </w:rPr>
        <w:t>Учебный план на изучение математики в 6-м классе отводит 5 учебных часов в неделю, всего 170 учебных часов.</w:t>
      </w:r>
    </w:p>
    <w:p w14:paraId="6F397125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40637290" w14:textId="77777777" w:rsidR="00ED7BA6" w:rsidRDefault="00ED7BA6" w:rsidP="002717F7">
      <w:pPr>
        <w:rPr>
          <w:color w:val="000000"/>
        </w:rPr>
      </w:pPr>
    </w:p>
    <w:p w14:paraId="09B68218" w14:textId="77777777" w:rsidR="002717F7" w:rsidRDefault="002717F7" w:rsidP="002717F7">
      <w:pPr>
        <w:rPr>
          <w:color w:val="000000"/>
          <w:lang w:val="en-US"/>
        </w:rPr>
      </w:pPr>
      <w:r>
        <w:rPr>
          <w:color w:val="000000"/>
        </w:rPr>
        <w:t>Для педагога:</w:t>
      </w:r>
    </w:p>
    <w:p w14:paraId="39A98AB1" w14:textId="67909CA8" w:rsidR="002717F7" w:rsidRDefault="006F532C" w:rsidP="002717F7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bookmarkStart w:id="0" w:name="_Hlk143251551"/>
      <w:r>
        <w:rPr>
          <w:color w:val="000000"/>
        </w:rPr>
        <w:t>Бунимович Е.А., Кузнецова Л.В., Минаева С.С. и др</w:t>
      </w:r>
      <w:r w:rsidR="002717F7">
        <w:rPr>
          <w:color w:val="000000"/>
        </w:rPr>
        <w:t>. Математика.</w:t>
      </w:r>
      <w:r>
        <w:rPr>
          <w:color w:val="000000"/>
        </w:rPr>
        <w:t xml:space="preserve"> Арифметика. Геометрия.</w:t>
      </w:r>
      <w:r w:rsidR="002717F7">
        <w:rPr>
          <w:color w:val="000000"/>
        </w:rPr>
        <w:t xml:space="preserve"> </w:t>
      </w:r>
      <w:r>
        <w:rPr>
          <w:color w:val="000000"/>
        </w:rPr>
        <w:t>6</w:t>
      </w:r>
      <w:r w:rsidR="002717F7">
        <w:rPr>
          <w:color w:val="000000"/>
        </w:rPr>
        <w:t xml:space="preserve"> класс;</w:t>
      </w:r>
    </w:p>
    <w:p w14:paraId="383A7614" w14:textId="4B45C2B5" w:rsidR="002717F7" w:rsidRDefault="006F532C" w:rsidP="002717F7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 xml:space="preserve">Электронное приложение к учебнику УМК Математика. Арифметика. Геометрия. 6 класс </w:t>
      </w:r>
      <w:r w:rsidR="002717F7">
        <w:rPr>
          <w:color w:val="000000"/>
        </w:rPr>
        <w:t>;</w:t>
      </w:r>
    </w:p>
    <w:p w14:paraId="35D0A593" w14:textId="391CBE2C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Сафонова Н.В. Поурочные методические рекомендации.</w:t>
      </w:r>
      <w:r w:rsidRPr="00ED7BA6">
        <w:rPr>
          <w:color w:val="000000"/>
        </w:rPr>
        <w:t xml:space="preserve"> </w:t>
      </w:r>
      <w:r>
        <w:rPr>
          <w:color w:val="000000"/>
        </w:rPr>
        <w:t>УМК Математика. Арифметика. Геометрия. 6 класс;</w:t>
      </w:r>
    </w:p>
    <w:p w14:paraId="206CB6BF" w14:textId="7FB54040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Тетрадь-тренажер. УМК Математика. Арифметика. Геометрия. 6 класс;</w:t>
      </w:r>
    </w:p>
    <w:p w14:paraId="05AB75A9" w14:textId="32225FC2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bookmarkEnd w:id="0"/>
    <w:p w14:paraId="7340CC65" w14:textId="05A90DC8" w:rsidR="002717F7" w:rsidRPr="00ED7BA6" w:rsidRDefault="002717F7" w:rsidP="00ED7BA6">
      <w:pPr>
        <w:ind w:left="780" w:right="180"/>
        <w:contextualSpacing/>
        <w:rPr>
          <w:color w:val="000000"/>
        </w:rPr>
      </w:pPr>
    </w:p>
    <w:p w14:paraId="17EE24E5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Для обучающихся:</w:t>
      </w:r>
    </w:p>
    <w:p w14:paraId="76DC3795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Бунимович Е.А., Кузнецова Л.В., Минаева С.С. и др. Математика. Арифметика. Геометрия. 6 класс;</w:t>
      </w:r>
    </w:p>
    <w:p w14:paraId="794D5519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Электронное приложение к учебнику УМК Математика. Арифметика. Геометрия. 6 класс ;</w:t>
      </w:r>
    </w:p>
    <w:p w14:paraId="2BB27145" w14:textId="77777777" w:rsidR="00ED7BA6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Тетрадь-тренажер. УМК Математика. Арифметика. Геометрия. 6 класс;</w:t>
      </w:r>
    </w:p>
    <w:p w14:paraId="77B02FBE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p w14:paraId="3B0542C5" w14:textId="77777777" w:rsidR="00ED7BA6" w:rsidRPr="00ED7BA6" w:rsidRDefault="00ED7BA6" w:rsidP="00ED7BA6">
      <w:pPr>
        <w:ind w:left="780" w:right="180"/>
        <w:contextualSpacing/>
        <w:rPr>
          <w:color w:val="000000"/>
        </w:rPr>
      </w:pPr>
    </w:p>
    <w:p w14:paraId="575030E7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Цифровые образовательные ресурсы и ресурсы сети интернет:</w:t>
      </w:r>
    </w:p>
    <w:p w14:paraId="3A70ED14" w14:textId="77777777" w:rsidR="002717F7" w:rsidRDefault="002717F7" w:rsidP="002717F7">
      <w:pPr>
        <w:numPr>
          <w:ilvl w:val="0"/>
          <w:numId w:val="5"/>
        </w:numPr>
        <w:ind w:left="780" w:right="180"/>
        <w:contextualSpacing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454C1666" w14:textId="3E5A06F8" w:rsidR="00ED7BA6" w:rsidRPr="006869FE" w:rsidRDefault="002717F7" w:rsidP="006869FE">
      <w:pPr>
        <w:numPr>
          <w:ilvl w:val="0"/>
          <w:numId w:val="5"/>
        </w:numPr>
        <w:ind w:left="780" w:right="180"/>
        <w:contextualSpacing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5CDA1C6E" w14:textId="490C5007" w:rsidR="002717F7" w:rsidRPr="006869FE" w:rsidRDefault="006869FE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 w:rsidRPr="006647F1">
        <w:t>Электронное приложение к учебнику. – М.: Просвещение, 2014</w:t>
      </w:r>
      <w:r>
        <w:t>;</w:t>
      </w:r>
    </w:p>
    <w:p w14:paraId="7034CCBA" w14:textId="1F75935A" w:rsidR="006869FE" w:rsidRDefault="006869FE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 w:rsidRPr="006869FE">
        <w:rPr>
          <w:color w:val="000000"/>
        </w:rPr>
        <w:t xml:space="preserve">Сайт интернет-поддержки УМК «Сферы» </w:t>
      </w:r>
      <w:r>
        <w:rPr>
          <w:color w:val="000000"/>
        </w:rPr>
        <w:t>(</w:t>
      </w:r>
      <w:hyperlink r:id="rId7" w:history="1">
        <w:r w:rsidR="002461C0" w:rsidRPr="009C0DEE">
          <w:rPr>
            <w:rStyle w:val="a5"/>
          </w:rPr>
          <w:t>www.spheres.ru</w:t>
        </w:r>
      </w:hyperlink>
      <w:r>
        <w:rPr>
          <w:color w:val="000000"/>
        </w:rPr>
        <w:t>);</w:t>
      </w:r>
    </w:p>
    <w:p w14:paraId="510BCE75" w14:textId="54F15FD9" w:rsidR="002461C0" w:rsidRDefault="002461C0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Образовательная платформа Учи.ру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55D803FE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3CE5F433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5C76CD32" w14:textId="77777777" w:rsidR="002461C0" w:rsidRDefault="002461C0" w:rsidP="002461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УЧЕБНОГО ПРЕДМЕТА </w:t>
      </w:r>
    </w:p>
    <w:p w14:paraId="280993A0" w14:textId="77777777" w:rsidR="002461C0" w:rsidRDefault="002461C0" w:rsidP="002461C0">
      <w:pPr>
        <w:rPr>
          <w:b/>
          <w:bCs/>
          <w:color w:val="000000"/>
        </w:rPr>
      </w:pPr>
    </w:p>
    <w:p w14:paraId="37E1CC08" w14:textId="77777777" w:rsidR="002461C0" w:rsidRDefault="002461C0" w:rsidP="002461C0">
      <w:pPr>
        <w:rPr>
          <w:color w:val="000000"/>
        </w:rPr>
      </w:pPr>
    </w:p>
    <w:p w14:paraId="01AACF38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Натуральные числа.</w:t>
      </w:r>
    </w:p>
    <w:p w14:paraId="10DC37DE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14:paraId="6B57ECAE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Дроби.</w:t>
      </w:r>
    </w:p>
    <w:p w14:paraId="271FC66C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процентах.</w:t>
      </w:r>
    </w:p>
    <w:p w14:paraId="090BF6C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Положительные и отрицательные числа.</w:t>
      </w:r>
    </w:p>
    <w:p w14:paraId="2B06E61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2B5EA3B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Буквенные выражения.</w:t>
      </w:r>
    </w:p>
    <w:p w14:paraId="57E7A629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объема параллелепипеда и куба.</w:t>
      </w:r>
    </w:p>
    <w:p w14:paraId="6CDE4CBB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273299F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объем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задачи. Представление данных с помощью таблиц и диаграмм. Столбчатые диаграммы: чтение и построение. Чтение круговых диаграмм.</w:t>
      </w:r>
    </w:p>
    <w:p w14:paraId="5B4998A2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Наглядная геометрия.</w:t>
      </w:r>
    </w:p>
    <w:p w14:paraId="31715B04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Наглядные представления о фигурах на плоскости: точка, прямая, отрезок, луч, угол, ломаная, многоугольник, четырехугольник, треугольник, окружность, круг. 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</w:t>
      </w:r>
      <w:r>
        <w:rPr>
          <w:color w:val="000000"/>
        </w:rPr>
        <w:lastRenderedPageBreak/>
        <w:t>Виды треугольников: остроугольный, прямоугольный, тупоугольный; равнобедренный, равносторонний. Четырехугольник, примеры четырехугольников.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Приближенное измерение площади фигур, в том числе на квадратной сетке. Приближенное измерение длины окружности, площади круга. Симметрия: центральная, осевая и зеркальная симметрии. Построение симметричных фигур. 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др.). Понятие объема; единицы измерения объема. Объем прямоугольного параллелепипеда, куба.</w:t>
      </w:r>
    </w:p>
    <w:p w14:paraId="7D2563C6" w14:textId="77777777" w:rsidR="002461C0" w:rsidRDefault="002461C0" w:rsidP="002461C0">
      <w:pPr>
        <w:rPr>
          <w:color w:val="000000"/>
        </w:rPr>
      </w:pPr>
    </w:p>
    <w:p w14:paraId="02B91607" w14:textId="77777777" w:rsidR="002461C0" w:rsidRDefault="002461C0" w:rsidP="002461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ПРОГРАММЫ</w:t>
      </w:r>
    </w:p>
    <w:p w14:paraId="084CE3F2" w14:textId="77777777" w:rsidR="002461C0" w:rsidRDefault="002461C0" w:rsidP="002461C0">
      <w:pPr>
        <w:jc w:val="center"/>
        <w:rPr>
          <w:color w:val="000000"/>
        </w:rPr>
      </w:pPr>
    </w:p>
    <w:p w14:paraId="118ECE82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14:paraId="2E94FB0A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Личностные результаты освоения программы учебного предмета «Математика» характеризуются:</w:t>
      </w:r>
    </w:p>
    <w:p w14:paraId="246F86C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 xml:space="preserve">Патриотическое воспитание: </w:t>
      </w:r>
    </w:p>
    <w:p w14:paraId="65913E9A" w14:textId="77777777" w:rsidR="002461C0" w:rsidRDefault="002461C0" w:rsidP="002461C0">
      <w:pPr>
        <w:numPr>
          <w:ilvl w:val="0"/>
          <w:numId w:val="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101B8565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Гражданское и духовно-нравственное воспитание:</w:t>
      </w:r>
    </w:p>
    <w:p w14:paraId="0AD9394E" w14:textId="77777777" w:rsidR="002461C0" w:rsidRDefault="002461C0" w:rsidP="002461C0">
      <w:pPr>
        <w:numPr>
          <w:ilvl w:val="0"/>
          <w:numId w:val="8"/>
        </w:numPr>
        <w:ind w:left="780" w:right="180"/>
        <w:contextualSpacing/>
        <w:rPr>
          <w:color w:val="000000"/>
        </w:rPr>
      </w:pPr>
      <w:r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14:paraId="4A780EFF" w14:textId="77777777" w:rsidR="002461C0" w:rsidRDefault="002461C0" w:rsidP="002461C0">
      <w:pPr>
        <w:numPr>
          <w:ilvl w:val="0"/>
          <w:numId w:val="8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14:paraId="7AE4262C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Трудовое воспитание:</w:t>
      </w:r>
    </w:p>
    <w:p w14:paraId="1D996883" w14:textId="77777777" w:rsidR="002461C0" w:rsidRDefault="002461C0" w:rsidP="002461C0">
      <w:pPr>
        <w:numPr>
          <w:ilvl w:val="0"/>
          <w:numId w:val="9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14:paraId="214B2D41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Эстетическое воспитание</w:t>
      </w:r>
      <w:r>
        <w:rPr>
          <w:color w:val="000000"/>
        </w:rPr>
        <w:t>:</w:t>
      </w:r>
    </w:p>
    <w:p w14:paraId="5C13CAE9" w14:textId="77777777" w:rsidR="002461C0" w:rsidRDefault="002461C0" w:rsidP="002461C0">
      <w:pPr>
        <w:numPr>
          <w:ilvl w:val="0"/>
          <w:numId w:val="10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7E5C449A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Ценности научного познания:</w:t>
      </w:r>
    </w:p>
    <w:p w14:paraId="34C0C0BB" w14:textId="77777777" w:rsidR="002461C0" w:rsidRDefault="002461C0" w:rsidP="002461C0">
      <w:pPr>
        <w:numPr>
          <w:ilvl w:val="0"/>
          <w:numId w:val="1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</w:t>
      </w:r>
      <w:r>
        <w:rPr>
          <w:color w:val="000000"/>
        </w:rPr>
        <w:lastRenderedPageBreak/>
        <w:t>математической культурой как средством познания мира; овладением простейшими навыками исследовательской деятельности.</w:t>
      </w:r>
    </w:p>
    <w:p w14:paraId="61AE984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0214CD8A" w14:textId="77777777" w:rsidR="002461C0" w:rsidRDefault="002461C0" w:rsidP="002461C0">
      <w:pPr>
        <w:numPr>
          <w:ilvl w:val="0"/>
          <w:numId w:val="1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731DD044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Экологическое воспитание:</w:t>
      </w:r>
    </w:p>
    <w:p w14:paraId="59CBB631" w14:textId="77777777" w:rsidR="002461C0" w:rsidRDefault="002461C0" w:rsidP="002461C0">
      <w:pPr>
        <w:numPr>
          <w:ilvl w:val="0"/>
          <w:numId w:val="13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77195F86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3727CD6" w14:textId="77777777" w:rsidR="002461C0" w:rsidRDefault="002461C0" w:rsidP="002461C0">
      <w:pPr>
        <w:numPr>
          <w:ilvl w:val="0"/>
          <w:numId w:val="14"/>
        </w:numPr>
        <w:ind w:left="780" w:right="180"/>
        <w:contextualSpacing/>
        <w:rPr>
          <w:color w:val="000000"/>
        </w:rPr>
      </w:pPr>
      <w:r>
        <w:rPr>
          <w:color w:val="000000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A2BD99B" w14:textId="77777777" w:rsidR="002461C0" w:rsidRDefault="002461C0" w:rsidP="002461C0">
      <w:pPr>
        <w:numPr>
          <w:ilvl w:val="0"/>
          <w:numId w:val="14"/>
        </w:numPr>
        <w:ind w:left="780" w:right="180"/>
        <w:contextualSpacing/>
        <w:rPr>
          <w:color w:val="000000"/>
        </w:rPr>
      </w:pPr>
      <w:r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7F481487" w14:textId="77777777" w:rsidR="002461C0" w:rsidRDefault="002461C0" w:rsidP="002461C0">
      <w:pPr>
        <w:numPr>
          <w:ilvl w:val="0"/>
          <w:numId w:val="14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B487DC0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14:paraId="770CE83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b/>
          <w:bCs/>
          <w:color w:val="000000"/>
        </w:rPr>
        <w:t xml:space="preserve">познавательными </w:t>
      </w:r>
      <w:r>
        <w:rPr>
          <w:color w:val="000000"/>
        </w:rPr>
        <w:t xml:space="preserve">действиями, универсальными </w:t>
      </w:r>
      <w:r>
        <w:rPr>
          <w:b/>
          <w:bCs/>
          <w:color w:val="000000"/>
        </w:rPr>
        <w:t xml:space="preserve">коммуникативными </w:t>
      </w:r>
      <w:r>
        <w:rPr>
          <w:color w:val="000000"/>
        </w:rPr>
        <w:t xml:space="preserve">действиями и универсальными </w:t>
      </w:r>
      <w:r>
        <w:rPr>
          <w:b/>
          <w:bCs/>
          <w:color w:val="000000"/>
        </w:rPr>
        <w:t xml:space="preserve">регулятивными </w:t>
      </w:r>
      <w:r>
        <w:rPr>
          <w:color w:val="000000"/>
        </w:rPr>
        <w:t>действиями.</w:t>
      </w:r>
    </w:p>
    <w:p w14:paraId="45359265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1) Универсальные </w:t>
      </w:r>
      <w:r>
        <w:rPr>
          <w:b/>
          <w:bCs/>
          <w:color w:val="000000"/>
        </w:rPr>
        <w:t xml:space="preserve">познавательные </w:t>
      </w:r>
      <w:r>
        <w:rPr>
          <w:color w:val="00000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333E15D1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Базовые логические действия:</w:t>
      </w:r>
    </w:p>
    <w:p w14:paraId="6FD7C6B1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3EE775A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E6585B2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07C6DAE1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C79BB6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EAD9B3C" w14:textId="77777777" w:rsidR="002461C0" w:rsidRDefault="002461C0" w:rsidP="002461C0">
      <w:pPr>
        <w:numPr>
          <w:ilvl w:val="0"/>
          <w:numId w:val="1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1529526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Базовые исследовательские действия:</w:t>
      </w:r>
    </w:p>
    <w:p w14:paraId="6D4AC16F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EBA9DF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E0B53D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0595CE37" w14:textId="77777777" w:rsidR="002461C0" w:rsidRDefault="002461C0" w:rsidP="002461C0">
      <w:pPr>
        <w:numPr>
          <w:ilvl w:val="0"/>
          <w:numId w:val="16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F14BA6B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Работа с информацией:</w:t>
      </w:r>
    </w:p>
    <w:p w14:paraId="39407BAE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14:paraId="79D58FC2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F9059B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58D62A" w14:textId="77777777" w:rsidR="002461C0" w:rsidRDefault="002461C0" w:rsidP="002461C0">
      <w:pPr>
        <w:numPr>
          <w:ilvl w:val="0"/>
          <w:numId w:val="1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371CCE5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2) Универсальные </w:t>
      </w:r>
      <w:r>
        <w:rPr>
          <w:b/>
          <w:bCs/>
          <w:color w:val="000000"/>
        </w:rPr>
        <w:t xml:space="preserve">коммуникативные </w:t>
      </w:r>
      <w:r>
        <w:rPr>
          <w:color w:val="000000"/>
        </w:rPr>
        <w:t>действия обеспечивают сформированность социальных навыков обучающихся.</w:t>
      </w:r>
    </w:p>
    <w:p w14:paraId="6724CB93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Общение:</w:t>
      </w:r>
    </w:p>
    <w:p w14:paraId="09A2BCCB" w14:textId="77777777" w:rsidR="002461C0" w:rsidRDefault="002461C0" w:rsidP="002461C0">
      <w:pPr>
        <w:numPr>
          <w:ilvl w:val="0"/>
          <w:numId w:val="18"/>
        </w:numPr>
        <w:ind w:left="780" w:right="180"/>
        <w:contextualSpacing/>
        <w:rPr>
          <w:color w:val="000000"/>
        </w:rPr>
      </w:pPr>
      <w:r>
        <w:rPr>
          <w:color w:val="00000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3316AEC" w14:textId="77777777" w:rsidR="002461C0" w:rsidRDefault="002461C0" w:rsidP="002461C0">
      <w:pPr>
        <w:numPr>
          <w:ilvl w:val="0"/>
          <w:numId w:val="18"/>
        </w:numPr>
        <w:ind w:left="780" w:right="180"/>
        <w:contextualSpacing/>
        <w:rPr>
          <w:color w:val="000000"/>
        </w:rPr>
      </w:pPr>
      <w:r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9DFBBE5" w14:textId="77777777" w:rsidR="002461C0" w:rsidRDefault="002461C0" w:rsidP="002461C0">
      <w:pPr>
        <w:numPr>
          <w:ilvl w:val="0"/>
          <w:numId w:val="18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14:paraId="77382A1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Сотрудничество:</w:t>
      </w:r>
    </w:p>
    <w:p w14:paraId="40B29AE7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1EED69C2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4FF0927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14:paraId="170ED032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выполнять свою часть работы и координировать свои действия с другими членами команды;</w:t>
      </w:r>
    </w:p>
    <w:p w14:paraId="2E55DC64" w14:textId="77777777" w:rsidR="002461C0" w:rsidRDefault="002461C0" w:rsidP="002461C0">
      <w:pPr>
        <w:numPr>
          <w:ilvl w:val="0"/>
          <w:numId w:val="19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2EF4B415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3) Универсальные </w:t>
      </w:r>
      <w:r>
        <w:rPr>
          <w:b/>
          <w:bCs/>
          <w:color w:val="000000"/>
        </w:rPr>
        <w:t xml:space="preserve">регулятивные </w:t>
      </w:r>
      <w:r>
        <w:rPr>
          <w:color w:val="000000"/>
        </w:rPr>
        <w:t>действия обеспечивают формирование смысловых установок и жизненных навыков личности.</w:t>
      </w:r>
    </w:p>
    <w:p w14:paraId="7CAD559A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Самоорганизация:</w:t>
      </w:r>
    </w:p>
    <w:p w14:paraId="20B9FC31" w14:textId="77777777" w:rsidR="002461C0" w:rsidRDefault="002461C0" w:rsidP="002461C0">
      <w:pPr>
        <w:numPr>
          <w:ilvl w:val="0"/>
          <w:numId w:val="20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14:paraId="1A0CB86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Самоконтроль:</w:t>
      </w:r>
    </w:p>
    <w:p w14:paraId="750AD74D" w14:textId="77777777" w:rsidR="002461C0" w:rsidRDefault="002461C0" w:rsidP="002461C0">
      <w:pPr>
        <w:numPr>
          <w:ilvl w:val="0"/>
          <w:numId w:val="21"/>
        </w:numPr>
        <w:ind w:left="780" w:right="180"/>
        <w:contextualSpacing/>
        <w:rPr>
          <w:color w:val="000000"/>
        </w:rPr>
      </w:pPr>
      <w:r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14:paraId="3BF2924B" w14:textId="77777777" w:rsidR="002461C0" w:rsidRDefault="002461C0" w:rsidP="002461C0">
      <w:pPr>
        <w:numPr>
          <w:ilvl w:val="0"/>
          <w:numId w:val="21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3E321AF" w14:textId="77777777" w:rsidR="002461C0" w:rsidRDefault="002461C0" w:rsidP="002461C0">
      <w:pPr>
        <w:numPr>
          <w:ilvl w:val="0"/>
          <w:numId w:val="2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приобретенному опыту.</w:t>
      </w:r>
    </w:p>
    <w:p w14:paraId="4C6BE5E1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2A6098A8" w14:textId="77777777" w:rsidR="002461C0" w:rsidRDefault="002461C0" w:rsidP="002461C0">
      <w:pPr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14:paraId="6A093623" w14:textId="77777777" w:rsidR="002461C0" w:rsidRDefault="002461C0" w:rsidP="002461C0">
      <w:pPr>
        <w:rPr>
          <w:b/>
          <w:bCs/>
          <w:color w:val="000000"/>
        </w:rPr>
      </w:pPr>
    </w:p>
    <w:p w14:paraId="54F59DD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Числа и вычисления.</w:t>
      </w:r>
    </w:p>
    <w:p w14:paraId="6DB52C66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A754974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08FBF7B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5B1B172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0CF11B23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18AAD473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Соотносить точки в прямоугольной системе координат с координатами этой точки.</w:t>
      </w:r>
    </w:p>
    <w:p w14:paraId="6CA5053C" w14:textId="77777777" w:rsidR="002461C0" w:rsidRDefault="002461C0" w:rsidP="002461C0">
      <w:pPr>
        <w:numPr>
          <w:ilvl w:val="0"/>
          <w:numId w:val="2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Округлять целые числа и десятичные дроби, находить приближения чисел.</w:t>
      </w:r>
    </w:p>
    <w:p w14:paraId="11C6B74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Числовые и буквенные выражения.</w:t>
      </w:r>
    </w:p>
    <w:p w14:paraId="0F70CDD2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594B446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Пользоваться признаками делимости, раскладывать натуральные числа на простые множители.</w:t>
      </w:r>
    </w:p>
    <w:p w14:paraId="64D4CA1A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Пользоваться масштабом, составлять пропорции и отношения.</w:t>
      </w:r>
    </w:p>
    <w:p w14:paraId="525A3E35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B114D45" w14:textId="77777777" w:rsidR="002461C0" w:rsidRDefault="002461C0" w:rsidP="002461C0">
      <w:pPr>
        <w:numPr>
          <w:ilvl w:val="0"/>
          <w:numId w:val="23"/>
        </w:numPr>
        <w:spacing w:before="100" w:after="100"/>
        <w:ind w:left="780" w:right="180"/>
        <w:rPr>
          <w:color w:val="000000"/>
          <w:lang w:val="en-US"/>
        </w:rPr>
      </w:pPr>
      <w:r>
        <w:rPr>
          <w:color w:val="000000"/>
        </w:rPr>
        <w:t>Находить неизвестный компонент равенства.</w:t>
      </w:r>
    </w:p>
    <w:p w14:paraId="11CE3DFD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302CD85F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многошаговые текстовые задачи арифметическим способом.</w:t>
      </w:r>
    </w:p>
    <w:p w14:paraId="43757699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0C53AD5E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величин.</w:t>
      </w:r>
    </w:p>
    <w:p w14:paraId="012EA434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Составлять буквенные выражения по условию задачи.</w:t>
      </w:r>
    </w:p>
    <w:p w14:paraId="755E0314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32A90C34" w14:textId="77777777" w:rsidR="002461C0" w:rsidRDefault="002461C0" w:rsidP="002461C0">
      <w:pPr>
        <w:numPr>
          <w:ilvl w:val="0"/>
          <w:numId w:val="24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Представлять информацию с помощью таблиц, линейной и столбчатой диаграмм.</w:t>
      </w:r>
    </w:p>
    <w:p w14:paraId="1A46088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Наглядная геометрия.</w:t>
      </w:r>
    </w:p>
    <w:p w14:paraId="0BC1CA2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4753354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F3EEC57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6BFDA2BD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развернутый и тупой углы.</w:t>
      </w:r>
    </w:p>
    <w:p w14:paraId="7C592464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2D61ABA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</w:p>
    <w:p w14:paraId="6ACBF190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2CFF10A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</w:p>
    <w:p w14:paraId="502EEACD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Изображать на клетчатой бумаге прямоугольный параллелепипед.</w:t>
      </w:r>
    </w:p>
    <w:p w14:paraId="32F2984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объем прямоугольного параллелепипеда, куба, пользоваться основными единицами измерения объема; выражать одни единицы измерения объема через другие.</w:t>
      </w:r>
    </w:p>
    <w:p w14:paraId="47F8DE33" w14:textId="4C731A44" w:rsidR="0080109B" w:rsidRPr="00873283" w:rsidRDefault="002461C0" w:rsidP="00873283">
      <w:pPr>
        <w:numPr>
          <w:ilvl w:val="0"/>
          <w:numId w:val="2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Решать несложные задачи на нахождение геометрических величин в практических ситуациях.</w:t>
      </w:r>
    </w:p>
    <w:p w14:paraId="7A0DFBE3" w14:textId="77777777" w:rsidR="002461C0" w:rsidRDefault="002461C0" w:rsidP="002461C0">
      <w:pPr>
        <w:jc w:val="center"/>
        <w:rPr>
          <w:color w:val="000000"/>
          <w:lang w:val="en-US"/>
        </w:rPr>
      </w:pPr>
      <w:r>
        <w:rPr>
          <w:b/>
          <w:bCs/>
          <w:color w:val="000000"/>
        </w:rPr>
        <w:lastRenderedPageBreak/>
        <w:t>ТЕМАТИЧЕСКОЕ ПЛАНИРОВАНИЕ</w:t>
      </w:r>
    </w:p>
    <w:p w14:paraId="7E3AB3BF" w14:textId="77777777" w:rsidR="002461C0" w:rsidRDefault="002461C0" w:rsidP="002461C0">
      <w:pPr>
        <w:rPr>
          <w:color w:val="000000"/>
        </w:rPr>
      </w:pP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978"/>
        <w:gridCol w:w="850"/>
        <w:gridCol w:w="851"/>
        <w:gridCol w:w="850"/>
        <w:gridCol w:w="1843"/>
        <w:gridCol w:w="2693"/>
      </w:tblGrid>
      <w:tr w:rsidR="0080109B" w14:paraId="1AC62EB1" w14:textId="716E16E3" w:rsidTr="005B13B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F8F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  <w:p w14:paraId="093D0919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0592CBDE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3B792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 тем программы</w:t>
            </w:r>
          </w:p>
          <w:p w14:paraId="02C65786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0E187059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B07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FD309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0C00075E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782767CD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770E7FF" w14:textId="2DEC377D" w:rsidR="0080109B" w:rsidRDefault="0080109B" w:rsidP="00EA78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80109B" w14:paraId="0E59ECEA" w14:textId="3180D9E9" w:rsidTr="005B13B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A02A9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297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D65F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F79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14:paraId="0D8655AA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75910218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A3A6B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Контрольные работы</w:t>
            </w:r>
          </w:p>
          <w:p w14:paraId="3E7003B2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6A4AA1EC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2C7E8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</w:t>
            </w:r>
          </w:p>
          <w:p w14:paraId="532BDBB5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54989315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F6EC8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3482EE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</w:tr>
      <w:tr w:rsidR="0080109B" w:rsidRPr="00F111C9" w14:paraId="4EC9A252" w14:textId="748FC2A5" w:rsidTr="005B13B2">
        <w:tc>
          <w:tcPr>
            <w:tcW w:w="808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8308" w14:textId="6E7BD3E1" w:rsidR="0080109B" w:rsidRPr="00F111C9" w:rsidRDefault="0080109B" w:rsidP="00EA78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Натуральные числа. Действия с натуральными числами (30 часов)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1A25" w14:textId="77777777" w:rsidR="0080109B" w:rsidRPr="00F111C9" w:rsidRDefault="0080109B" w:rsidP="00EA78D1">
            <w:pPr>
              <w:rPr>
                <w:b/>
                <w:bCs/>
                <w:color w:val="000000"/>
              </w:rPr>
            </w:pPr>
          </w:p>
        </w:tc>
      </w:tr>
      <w:tr w:rsidR="003A1367" w:rsidRPr="00F111C9" w14:paraId="6E58B788" w14:textId="7296CDFD" w:rsidTr="005B13B2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50A84" w14:textId="77777777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44EA" w14:textId="63548422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B27B" w14:textId="1FE5BD7F" w:rsidR="003A1367" w:rsidRDefault="003A1367" w:rsidP="0001349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4DA9F" w14:textId="03494F6C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D99B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59A0" w14:textId="0896A415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C8EDA50" w14:textId="77777777" w:rsidR="003A1367" w:rsidRDefault="003A1367" w:rsidP="00013496">
            <w:pPr>
              <w:rPr>
                <w:color w:val="000000"/>
              </w:rPr>
            </w:pPr>
          </w:p>
          <w:p w14:paraId="2B3343F1" w14:textId="77777777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126F4E78" w14:textId="77777777" w:rsidR="003A1367" w:rsidRDefault="003A1367" w:rsidP="00013496">
            <w:pPr>
              <w:rPr>
                <w:color w:val="000000"/>
              </w:rPr>
            </w:pPr>
          </w:p>
          <w:p w14:paraId="5D489CC4" w14:textId="0AEF172E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563FF2F6" w14:textId="4BA37CE4" w:rsidR="003A1367" w:rsidRPr="00F111C9" w:rsidRDefault="003A1367" w:rsidP="00013496"/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5AA67D7A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2A71F84B" w14:textId="77777777" w:rsidR="005B13B2" w:rsidRDefault="005B13B2" w:rsidP="003A1367">
            <w:pPr>
              <w:rPr>
                <w:color w:val="000000"/>
              </w:rPr>
            </w:pPr>
          </w:p>
          <w:p w14:paraId="40289739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1842212" w14:textId="77777777" w:rsidR="005B13B2" w:rsidRDefault="005B13B2" w:rsidP="003A1367">
            <w:pPr>
              <w:rPr>
                <w:color w:val="000000"/>
              </w:rPr>
            </w:pPr>
          </w:p>
          <w:p w14:paraId="703E40BE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F46AD77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>
              <w:rPr>
                <w:color w:val="000000"/>
              </w:rPr>
              <w:lastRenderedPageBreak/>
              <w:t>позитивных межличностных отношений в классе</w:t>
            </w:r>
          </w:p>
          <w:p w14:paraId="1E6946DE" w14:textId="3DE0EBD6" w:rsidR="003A1367" w:rsidRPr="00F111C9" w:rsidRDefault="003A1367" w:rsidP="003A1367">
            <w:pPr>
              <w:rPr>
                <w:color w:val="000000"/>
              </w:rPr>
            </w:pPr>
          </w:p>
        </w:tc>
      </w:tr>
      <w:tr w:rsidR="003A1367" w:rsidRPr="00F111C9" w14:paraId="26FA76BB" w14:textId="47D0721D" w:rsidTr="005B13B2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D963" w14:textId="77777777" w:rsidR="003A1367" w:rsidRDefault="003A1367" w:rsidP="00013496">
            <w:r>
              <w:rPr>
                <w:color w:val="000000"/>
              </w:rPr>
              <w:t>1.2.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83E8" w14:textId="3D8AC09A" w:rsidR="003A1367" w:rsidRPr="00F111C9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260F" w14:textId="0206226C" w:rsidR="003A1367" w:rsidRDefault="003A1367" w:rsidP="0001349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F1ED" w14:textId="391B60FF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0143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645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2B6969B" w14:textId="77777777" w:rsidR="003A1367" w:rsidRPr="00F111C9" w:rsidRDefault="003A1367" w:rsidP="00013496"/>
        </w:tc>
      </w:tr>
      <w:tr w:rsidR="003A1367" w:rsidRPr="00F111C9" w14:paraId="72CB68E7" w14:textId="51BC8A81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AEB6" w14:textId="1BC89E41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6099" w14:textId="1D5C71EE" w:rsidR="003A1367" w:rsidRPr="00F111C9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9763" w14:textId="7E8B7E90" w:rsidR="003A1367" w:rsidRDefault="003A1367" w:rsidP="0001349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8795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3812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D55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91A5AAB" w14:textId="77777777" w:rsidR="003A1367" w:rsidRPr="00F111C9" w:rsidRDefault="003A1367" w:rsidP="00013496"/>
        </w:tc>
      </w:tr>
      <w:tr w:rsidR="003A1367" w:rsidRPr="00F111C9" w14:paraId="1E4AE276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4CD57" w14:textId="148052D2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63721" w14:textId="386A4F02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DD37D" w14:textId="6165C4E2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74ED6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814DA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B00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F111B24" w14:textId="77777777" w:rsidR="003A1367" w:rsidRPr="00F111C9" w:rsidRDefault="003A1367" w:rsidP="00013496"/>
        </w:tc>
      </w:tr>
      <w:tr w:rsidR="003A1367" w:rsidRPr="00F111C9" w14:paraId="0D0976F8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19C9" w14:textId="62F09EE8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17AC" w14:textId="183F050B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Разложение числа на простые множители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11A6" w14:textId="44B142E6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0A4A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6B76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958A5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E1A966B" w14:textId="77777777" w:rsidR="003A1367" w:rsidRPr="00F111C9" w:rsidRDefault="003A1367" w:rsidP="00013496"/>
        </w:tc>
      </w:tr>
      <w:tr w:rsidR="003A1367" w:rsidRPr="00F111C9" w14:paraId="569B0497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7D7F" w14:textId="56C7AE80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4474" w14:textId="5F604B78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Делимость суммы и произведения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15BE" w14:textId="0C3C133D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00C0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A0B7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5396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0889CC" w14:textId="77777777" w:rsidR="003A1367" w:rsidRPr="00F111C9" w:rsidRDefault="003A1367" w:rsidP="00013496"/>
        </w:tc>
      </w:tr>
      <w:tr w:rsidR="003A1367" w:rsidRPr="00F111C9" w14:paraId="4243A531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2CEE" w14:textId="6937E08C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A9E3" w14:textId="77BABA10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3405" w14:textId="5180ECC6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77363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996C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92D6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E71E3FA" w14:textId="77777777" w:rsidR="003A1367" w:rsidRPr="00F111C9" w:rsidRDefault="003A1367" w:rsidP="00013496"/>
        </w:tc>
      </w:tr>
      <w:tr w:rsidR="003A1367" w:rsidRPr="00F111C9" w14:paraId="78F96154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72A79" w14:textId="5044EF2B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64B0" w14:textId="5A085699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469A8" w14:textId="0CEF104A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5B4D" w14:textId="6A64E203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69D2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D76C1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3719F4F" w14:textId="77777777" w:rsidR="003A1367" w:rsidRPr="00F111C9" w:rsidRDefault="003A1367" w:rsidP="00013496"/>
        </w:tc>
      </w:tr>
      <w:tr w:rsidR="00013496" w:rsidRPr="00F111C9" w14:paraId="6378C5FB" w14:textId="131529DD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5604" w14:textId="77777777" w:rsidR="00013496" w:rsidRPr="00C65F48" w:rsidRDefault="00013496" w:rsidP="00013496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80BC" w14:textId="6AD6F557" w:rsidR="00013496" w:rsidRDefault="00013496" w:rsidP="00013496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BAFB9" w14:textId="095B985E" w:rsidR="00013496" w:rsidRDefault="00013496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12227" w14:textId="4D87AC6B" w:rsidR="00013496" w:rsidRDefault="00013496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F2C1" w14:textId="77777777" w:rsidR="00013496" w:rsidRPr="00F111C9" w:rsidRDefault="00013496" w:rsidP="00013496"/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DF3D1A9" w14:textId="77777777" w:rsidR="00013496" w:rsidRPr="00F111C9" w:rsidRDefault="00013496" w:rsidP="00013496"/>
        </w:tc>
      </w:tr>
      <w:tr w:rsidR="00013496" w:rsidRPr="00F111C9" w14:paraId="396A532E" w14:textId="7DBF1A15" w:rsidTr="005B13B2">
        <w:tc>
          <w:tcPr>
            <w:tcW w:w="808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00F5E" w14:textId="659948D6" w:rsidR="00013496" w:rsidRPr="00F111C9" w:rsidRDefault="001F1BF1" w:rsidP="00013496">
            <w:r>
              <w:rPr>
                <w:b/>
                <w:bCs/>
                <w:color w:val="000000"/>
              </w:rPr>
              <w:t>2. Наглядная геометрия. Прямые на плоскости (7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881BB" w14:textId="77777777" w:rsidR="00013496" w:rsidRPr="00F111C9" w:rsidRDefault="00013496" w:rsidP="00013496">
            <w:pPr>
              <w:rPr>
                <w:b/>
                <w:bCs/>
                <w:color w:val="000000"/>
              </w:rPr>
            </w:pPr>
          </w:p>
        </w:tc>
      </w:tr>
      <w:tr w:rsidR="001F1BF1" w:rsidRPr="00F111C9" w14:paraId="09CDB856" w14:textId="09759E35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D0DF" w14:textId="3077CC0F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AC796" w14:textId="6037E7A7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7B7C2" w14:textId="5BBECE34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16763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3FF7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4A234" w14:textId="77777777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РЭШ.</w:t>
            </w:r>
          </w:p>
          <w:p w14:paraId="388B3C52" w14:textId="77777777" w:rsidR="001F1BF1" w:rsidRDefault="001F1BF1" w:rsidP="001F1BF1">
            <w:pPr>
              <w:rPr>
                <w:color w:val="000000"/>
              </w:rPr>
            </w:pPr>
          </w:p>
          <w:p w14:paraId="2B3F4C4E" w14:textId="77777777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EFAE270" w14:textId="77777777" w:rsidR="001F1BF1" w:rsidRPr="00F111C9" w:rsidRDefault="001F1BF1" w:rsidP="001F1BF1"/>
        </w:tc>
        <w:tc>
          <w:tcPr>
            <w:tcW w:w="269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EC56359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54C4A993" w14:textId="77777777" w:rsidR="005B13B2" w:rsidRDefault="005B13B2" w:rsidP="005B13B2">
            <w:pPr>
              <w:rPr>
                <w:color w:val="000000"/>
              </w:rPr>
            </w:pPr>
          </w:p>
          <w:p w14:paraId="45810E12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5524180" w14:textId="77777777" w:rsidR="005B13B2" w:rsidRDefault="005B13B2" w:rsidP="005B13B2">
            <w:pPr>
              <w:rPr>
                <w:color w:val="000000"/>
              </w:rPr>
            </w:pPr>
          </w:p>
          <w:p w14:paraId="03059FFC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18856592" w14:textId="77777777" w:rsidR="005B13B2" w:rsidRDefault="005B13B2" w:rsidP="005B13B2">
            <w:pPr>
              <w:rPr>
                <w:color w:val="000000"/>
              </w:rPr>
            </w:pPr>
          </w:p>
          <w:p w14:paraId="0042FE5F" w14:textId="0516599D" w:rsidR="001F1BF1" w:rsidRP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F1BF1" w:rsidRPr="00F111C9" w14:paraId="1C163988" w14:textId="25252EF2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55FF5" w14:textId="65BA1AF0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13FF" w14:textId="41F9873E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D6E2" w14:textId="1CC63403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6D3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FF3A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18ED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E86C8BE" w14:textId="77777777" w:rsidR="001F1BF1" w:rsidRPr="00F111C9" w:rsidRDefault="001F1BF1" w:rsidP="001F1BF1"/>
        </w:tc>
      </w:tr>
      <w:tr w:rsidR="001F1BF1" w:rsidRPr="00F111C9" w14:paraId="4418D3C5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AD6D" w14:textId="57E6342F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E04D7" w14:textId="7AC60C6F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Расстояние между двумя точками, от точки до прямой, длина пути на квадратной сетке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8891" w14:textId="1AD80B1E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020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BDC0D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5E06C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3F792E" w14:textId="77777777" w:rsidR="001F1BF1" w:rsidRPr="00F111C9" w:rsidRDefault="001F1BF1" w:rsidP="001F1BF1"/>
        </w:tc>
      </w:tr>
      <w:tr w:rsidR="001F1BF1" w:rsidRPr="00F111C9" w14:paraId="429DDF6F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33C7" w14:textId="32771C8B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1CA8" w14:textId="6D2F3D10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Примеры прямых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117D1" w14:textId="48466D5F" w:rsidR="001F1BF1" w:rsidRDefault="001F1BF1" w:rsidP="001F1BF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BB55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CE83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38A1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D3D4571" w14:textId="77777777" w:rsidR="001F1BF1" w:rsidRPr="00F111C9" w:rsidRDefault="001F1BF1" w:rsidP="001F1BF1"/>
        </w:tc>
      </w:tr>
      <w:tr w:rsidR="001F1BF1" w:rsidRPr="00F111C9" w14:paraId="60FEB620" w14:textId="33CFE62F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CC6F" w14:textId="77777777" w:rsidR="001F1BF1" w:rsidRPr="00C65F48" w:rsidRDefault="001F1BF1" w:rsidP="00013496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47060" w14:textId="56EC3215" w:rsidR="001F1BF1" w:rsidRDefault="005B13B2" w:rsidP="00013496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F99B" w14:textId="3B3F82F4" w:rsidR="001F1BF1" w:rsidRDefault="001F1BF1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63E8" w14:textId="77777777" w:rsidR="001F1BF1" w:rsidRDefault="001F1BF1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8A8C0" w14:textId="77777777" w:rsidR="001F1BF1" w:rsidRPr="00F111C9" w:rsidRDefault="001F1BF1" w:rsidP="00013496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9BE65A7" w14:textId="77777777" w:rsidR="001F1BF1" w:rsidRPr="00F111C9" w:rsidRDefault="001F1BF1" w:rsidP="00013496"/>
        </w:tc>
      </w:tr>
      <w:tr w:rsidR="005B13B2" w:rsidRPr="00F111C9" w14:paraId="6E696F4F" w14:textId="77777777" w:rsidTr="00727C8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5457" w14:textId="710C1CE0" w:rsidR="005B13B2" w:rsidRPr="00F111C9" w:rsidRDefault="005B13B2" w:rsidP="00013496">
            <w:r>
              <w:rPr>
                <w:b/>
                <w:bCs/>
                <w:color w:val="000000"/>
              </w:rPr>
              <w:t>3. Дроби (32 часа)</w:t>
            </w:r>
          </w:p>
        </w:tc>
      </w:tr>
      <w:tr w:rsidR="00D04D3B" w:rsidRPr="00F111C9" w14:paraId="4DE8BA35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1468" w14:textId="27066D0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A813" w14:textId="4235A507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92A8" w14:textId="1F08E386" w:rsidR="00D04D3B" w:rsidRDefault="00D04D3B" w:rsidP="00D04D3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01E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3D8D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D12A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Электронная форма учебника, </w:t>
            </w:r>
            <w:r>
              <w:rPr>
                <w:color w:val="000000"/>
              </w:rPr>
              <w:lastRenderedPageBreak/>
              <w:t>библиотека РЭШ (resh.edu.ru)</w:t>
            </w:r>
          </w:p>
          <w:p w14:paraId="4EE507C2" w14:textId="77777777" w:rsidR="00D04D3B" w:rsidRDefault="00D04D3B" w:rsidP="00D04D3B">
            <w:pPr>
              <w:rPr>
                <w:color w:val="000000"/>
              </w:rPr>
            </w:pPr>
          </w:p>
          <w:p w14:paraId="43676C9A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1BE2297" w14:textId="77777777" w:rsidR="00D04D3B" w:rsidRDefault="00D04D3B" w:rsidP="00D04D3B">
            <w:pPr>
              <w:rPr>
                <w:color w:val="000000"/>
              </w:rPr>
            </w:pPr>
          </w:p>
          <w:p w14:paraId="2641E21C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65202D20" w14:textId="77777777" w:rsidR="00D04D3B" w:rsidRPr="00F111C9" w:rsidRDefault="00D04D3B" w:rsidP="00D04D3B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7D46D697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Привлечение внимания обучающихся к ценностному аспекту </w:t>
            </w:r>
            <w:r>
              <w:rPr>
                <w:color w:val="000000"/>
              </w:rPr>
              <w:lastRenderedPageBreak/>
              <w:t>изучаемых на уроках явлений, организация их работы с получаемой на уроке социально значимой информацией;</w:t>
            </w:r>
          </w:p>
          <w:p w14:paraId="2F1A4FEE" w14:textId="77777777" w:rsidR="00D04D3B" w:rsidRDefault="00D04D3B" w:rsidP="00D04D3B">
            <w:pPr>
              <w:rPr>
                <w:color w:val="000000"/>
              </w:rPr>
            </w:pPr>
          </w:p>
          <w:p w14:paraId="21A35B04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062C0F17" w14:textId="77777777" w:rsidR="00D04D3B" w:rsidRDefault="00D04D3B" w:rsidP="00D04D3B">
            <w:pPr>
              <w:rPr>
                <w:color w:val="000000"/>
              </w:rPr>
            </w:pPr>
          </w:p>
          <w:p w14:paraId="12E75B2F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67DF41C7" w14:textId="77777777" w:rsidR="00D04D3B" w:rsidRDefault="00D04D3B" w:rsidP="00D04D3B">
            <w:pPr>
              <w:rPr>
                <w:color w:val="000000"/>
              </w:rPr>
            </w:pPr>
          </w:p>
          <w:p w14:paraId="50A1CC6D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1E701BD7" w14:textId="7E6545F3" w:rsidR="00D04D3B" w:rsidRPr="00F111C9" w:rsidRDefault="00D04D3B" w:rsidP="00D04D3B"/>
        </w:tc>
      </w:tr>
      <w:tr w:rsidR="00D04D3B" w:rsidRPr="00F111C9" w14:paraId="48F2B517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FE59" w14:textId="44FDE379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lastRenderedPageBreak/>
              <w:t>3.2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1603" w14:textId="330D4753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5725" w14:textId="1F76051C" w:rsidR="00D04D3B" w:rsidRDefault="00D04D3B" w:rsidP="00D04D3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5E90D" w14:textId="6CAFD9F0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83E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B34D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E525E26" w14:textId="77777777" w:rsidR="00D04D3B" w:rsidRPr="00F111C9" w:rsidRDefault="00D04D3B" w:rsidP="00D04D3B"/>
        </w:tc>
      </w:tr>
      <w:tr w:rsidR="00D04D3B" w:rsidRPr="00F111C9" w14:paraId="4EA5419A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FD1F" w14:textId="4D4C72B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6BC2" w14:textId="0DAEC15E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E0BF" w14:textId="043CDD7D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CF2F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2912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8011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4F4CE90" w14:textId="77777777" w:rsidR="00D04D3B" w:rsidRPr="00F111C9" w:rsidRDefault="00D04D3B" w:rsidP="00D04D3B"/>
        </w:tc>
      </w:tr>
      <w:tr w:rsidR="00D04D3B" w:rsidRPr="00F111C9" w14:paraId="27DF98FA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84C5" w14:textId="1D96671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D639" w14:textId="2E09A993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403D4" w14:textId="43BB49D7" w:rsidR="00D04D3B" w:rsidRDefault="00D04D3B" w:rsidP="00D04D3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9B8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71A0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D533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A31E9B5" w14:textId="77777777" w:rsidR="00D04D3B" w:rsidRPr="00F111C9" w:rsidRDefault="00D04D3B" w:rsidP="00D04D3B"/>
        </w:tc>
      </w:tr>
      <w:tr w:rsidR="00D04D3B" w:rsidRPr="00F111C9" w14:paraId="39F19B61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B518" w14:textId="35B206D5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EA4" w14:textId="030C83FE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Отношение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6F2F" w14:textId="1230544F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1D3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8BB8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F487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A79AFC" w14:textId="77777777" w:rsidR="00D04D3B" w:rsidRPr="00F111C9" w:rsidRDefault="00D04D3B" w:rsidP="00D04D3B"/>
        </w:tc>
      </w:tr>
      <w:tr w:rsidR="00D04D3B" w:rsidRPr="00F111C9" w14:paraId="33FF4BF0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11DE" w14:textId="48B386E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00A5" w14:textId="631F148B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Деление в данном отношении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78BB" w14:textId="3A641208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800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EA60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454E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A2AB8C5" w14:textId="77777777" w:rsidR="00D04D3B" w:rsidRPr="00F111C9" w:rsidRDefault="00D04D3B" w:rsidP="00D04D3B"/>
        </w:tc>
      </w:tr>
      <w:tr w:rsidR="00D04D3B" w:rsidRPr="00F111C9" w14:paraId="33B0CCAE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3656" w14:textId="32CE8E9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865A" w14:textId="2C148836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Масштаб, пропорция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E00B" w14:textId="2ABA4826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DEC6D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D0C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CA765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6EED6BD" w14:textId="77777777" w:rsidR="00D04D3B" w:rsidRPr="00F111C9" w:rsidRDefault="00D04D3B" w:rsidP="00D04D3B"/>
        </w:tc>
      </w:tr>
      <w:tr w:rsidR="00D04D3B" w:rsidRPr="00F111C9" w14:paraId="0E8EC171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7820" w14:textId="6B70796C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1296" w14:textId="476EAD0D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FDB55" w14:textId="7BF19DFE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E39BA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52FC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7326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6EB5E56" w14:textId="77777777" w:rsidR="00D04D3B" w:rsidRPr="00F111C9" w:rsidRDefault="00D04D3B" w:rsidP="00D04D3B"/>
        </w:tc>
      </w:tr>
      <w:tr w:rsidR="00D04D3B" w:rsidRPr="00F111C9" w14:paraId="1CFDE6C5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EDA1" w14:textId="6FC064F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FEA7" w14:textId="7F47040B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Вычисление процента от величины и величины по ее проценту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4167" w14:textId="6273140D" w:rsidR="00D04D3B" w:rsidRDefault="00D04D3B" w:rsidP="00D04D3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0C78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441B2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04EF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2CF124D" w14:textId="77777777" w:rsidR="00D04D3B" w:rsidRPr="00F111C9" w:rsidRDefault="00D04D3B" w:rsidP="00D04D3B"/>
        </w:tc>
      </w:tr>
      <w:tr w:rsidR="00D04D3B" w:rsidRPr="00F111C9" w14:paraId="181C8A57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DF3A" w14:textId="1154B11C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60B2" w14:textId="73D532E0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7364" w14:textId="550DBAC1" w:rsidR="00D04D3B" w:rsidRDefault="00D04D3B" w:rsidP="00D04D3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F9E4A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6A5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E6FF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FAE987B" w14:textId="77777777" w:rsidR="00D04D3B" w:rsidRPr="00F111C9" w:rsidRDefault="00D04D3B" w:rsidP="00D04D3B"/>
        </w:tc>
      </w:tr>
      <w:tr w:rsidR="00D04D3B" w:rsidRPr="00F111C9" w14:paraId="7837E2EA" w14:textId="77777777" w:rsidTr="00641008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7858" w14:textId="434AE515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0FA2" w14:textId="0AC24FDD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9A10" w14:textId="5B7E8B47" w:rsidR="00D04D3B" w:rsidRDefault="00D04D3B" w:rsidP="00D04D3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13F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1588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F074A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979B90" w14:textId="77777777" w:rsidR="00D04D3B" w:rsidRPr="00F111C9" w:rsidRDefault="00D04D3B" w:rsidP="00D04D3B"/>
        </w:tc>
      </w:tr>
      <w:tr w:rsidR="00D04D3B" w:rsidRPr="00F111C9" w14:paraId="21AE1C73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BD67" w14:textId="2F1826EC" w:rsidR="00D04D3B" w:rsidRPr="00C65F48" w:rsidRDefault="00D04D3B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FFE5" w14:textId="4CA96081" w:rsidR="00D04D3B" w:rsidRDefault="00D04D3B" w:rsidP="00D04D3B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C82F" w14:textId="18E81034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A4A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F5AF" w14:textId="77777777" w:rsidR="00D04D3B" w:rsidRPr="00F111C9" w:rsidRDefault="00D04D3B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52A511F1" w14:textId="77777777" w:rsidR="00D04D3B" w:rsidRPr="00F111C9" w:rsidRDefault="00D04D3B" w:rsidP="00D04D3B"/>
        </w:tc>
      </w:tr>
      <w:tr w:rsidR="00B670B7" w:rsidRPr="00F111C9" w14:paraId="1440B239" w14:textId="77777777" w:rsidTr="002A60F2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9400" w14:textId="0EAD5137" w:rsidR="00B670B7" w:rsidRPr="00F111C9" w:rsidRDefault="00B670B7" w:rsidP="00D04D3B">
            <w:r>
              <w:rPr>
                <w:b/>
                <w:bCs/>
                <w:color w:val="000000"/>
              </w:rPr>
              <w:t>4. Наглядная геометрия. Симметрия (6 часов)</w:t>
            </w:r>
          </w:p>
        </w:tc>
      </w:tr>
      <w:tr w:rsidR="00676241" w:rsidRPr="00F111C9" w14:paraId="0E3EE8DC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71D2" w14:textId="7D2AAA6C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F449" w14:textId="34E8E0C2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Осевая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E4692" w14:textId="65033C21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35C4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97B2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C0E7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5423FD9" w14:textId="77777777" w:rsidR="00676241" w:rsidRDefault="00676241" w:rsidP="00676241">
            <w:pPr>
              <w:rPr>
                <w:color w:val="000000"/>
              </w:rPr>
            </w:pPr>
          </w:p>
          <w:p w14:paraId="3998512F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AC6E7BA" w14:textId="77777777" w:rsidR="00676241" w:rsidRPr="00F111C9" w:rsidRDefault="00676241" w:rsidP="00B670B7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54FAA535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B7834CD" w14:textId="77777777" w:rsidR="00676241" w:rsidRDefault="00676241" w:rsidP="00676241">
            <w:pPr>
              <w:rPr>
                <w:color w:val="000000"/>
              </w:rPr>
            </w:pPr>
          </w:p>
          <w:p w14:paraId="2EA0B6A0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обучающимся примеров ответственного, гражданского поведения, проявления человеколюбия и добросердечности через </w:t>
            </w:r>
            <w:r>
              <w:rPr>
                <w:color w:val="000000"/>
              </w:rPr>
              <w:lastRenderedPageBreak/>
              <w:t>подбор соответствующих задач для решения;</w:t>
            </w:r>
          </w:p>
          <w:p w14:paraId="3F8593E7" w14:textId="77777777" w:rsidR="00676241" w:rsidRDefault="00676241" w:rsidP="00676241">
            <w:pPr>
              <w:rPr>
                <w:color w:val="000000"/>
              </w:rPr>
            </w:pPr>
          </w:p>
          <w:p w14:paraId="668ADFD4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3903218" w14:textId="77777777" w:rsidR="00676241" w:rsidRDefault="00676241" w:rsidP="00676241">
            <w:pPr>
              <w:rPr>
                <w:color w:val="000000"/>
              </w:rPr>
            </w:pPr>
          </w:p>
          <w:p w14:paraId="78B9C1B2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6BB4B2DE" w14:textId="0477342C" w:rsidR="00676241" w:rsidRPr="00F111C9" w:rsidRDefault="00676241" w:rsidP="00676241"/>
        </w:tc>
      </w:tr>
      <w:tr w:rsidR="00676241" w:rsidRPr="00F111C9" w14:paraId="029D52EC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C168" w14:textId="7DF9F38C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11CC" w14:textId="4826AD08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Центральная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9FFE" w14:textId="0EC8ED17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A7CC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0EC63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8368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A3306EC" w14:textId="77777777" w:rsidR="00676241" w:rsidRPr="00F111C9" w:rsidRDefault="00676241" w:rsidP="00B670B7"/>
        </w:tc>
      </w:tr>
      <w:tr w:rsidR="00676241" w:rsidRPr="00F111C9" w14:paraId="40E7D828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AA4B" w14:textId="40612BB8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540A" w14:textId="4D3C5562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Построение симметричных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BE904" w14:textId="1EA47C20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E8C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58EA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8C014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1ADBAE6" w14:textId="77777777" w:rsidR="00676241" w:rsidRPr="00F111C9" w:rsidRDefault="00676241" w:rsidP="00B670B7"/>
        </w:tc>
      </w:tr>
      <w:tr w:rsidR="00676241" w:rsidRPr="00F111C9" w14:paraId="658649D6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4A50" w14:textId="368A68DE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9A8" w14:textId="273AA434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«Осевая симметрия»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08798" w14:textId="0FBA2ACC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ABD5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2ED83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79FB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5DA5F49" w14:textId="77777777" w:rsidR="00676241" w:rsidRPr="00F111C9" w:rsidRDefault="00676241" w:rsidP="00B670B7"/>
        </w:tc>
      </w:tr>
      <w:tr w:rsidR="00676241" w:rsidRPr="00F111C9" w14:paraId="3823A185" w14:textId="77777777" w:rsidTr="00637E39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C9B6" w14:textId="15149773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2995" w14:textId="740887A8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Симметрия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517D7" w14:textId="0649370A" w:rsidR="00676241" w:rsidRDefault="00676241" w:rsidP="00B670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5D5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6C7D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0B7A0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3114227" w14:textId="77777777" w:rsidR="00676241" w:rsidRPr="00F111C9" w:rsidRDefault="00676241" w:rsidP="00B670B7"/>
        </w:tc>
      </w:tr>
      <w:tr w:rsidR="00B670B7" w:rsidRPr="00F111C9" w14:paraId="48131249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3D3A" w14:textId="0E4A9A62" w:rsidR="00B670B7" w:rsidRPr="00C65F48" w:rsidRDefault="00B670B7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9437" w14:textId="41D1299D" w:rsidR="00B670B7" w:rsidRDefault="00B670B7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DA06" w14:textId="1036419B" w:rsidR="00B670B7" w:rsidRDefault="00B670B7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DC10" w14:textId="77777777" w:rsidR="00B670B7" w:rsidRDefault="00B670B7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4161" w14:textId="77777777" w:rsidR="00B670B7" w:rsidRPr="00F111C9" w:rsidRDefault="00B670B7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A2211D6" w14:textId="77777777" w:rsidR="00B670B7" w:rsidRPr="00F111C9" w:rsidRDefault="00B670B7" w:rsidP="00D04D3B"/>
        </w:tc>
      </w:tr>
      <w:tr w:rsidR="00AB3FC0" w:rsidRPr="00F111C9" w14:paraId="0ABE1EB6" w14:textId="77777777" w:rsidTr="00920506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6DFC" w14:textId="5CAE0592" w:rsidR="00AB3FC0" w:rsidRPr="00F111C9" w:rsidRDefault="00AB3FC0" w:rsidP="00D04D3B">
            <w:r>
              <w:rPr>
                <w:b/>
                <w:bCs/>
                <w:color w:val="000000"/>
              </w:rPr>
              <w:t>5. Выражения с буквами (6 часов)</w:t>
            </w:r>
          </w:p>
        </w:tc>
      </w:tr>
      <w:tr w:rsidR="00AB3FC0" w:rsidRPr="00F111C9" w14:paraId="18F5F228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CFD8" w14:textId="16C95301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5B65" w14:textId="04908938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2DC6" w14:textId="37ECE5BD" w:rsidR="00AB3FC0" w:rsidRDefault="00AB3FC0" w:rsidP="00AB3FC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D6FB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0AB1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3DB2A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2EBA75C" w14:textId="77777777" w:rsidR="00A74B9B" w:rsidRDefault="00A74B9B" w:rsidP="00A74B9B">
            <w:pPr>
              <w:rPr>
                <w:color w:val="000000"/>
              </w:rPr>
            </w:pPr>
          </w:p>
          <w:p w14:paraId="45804ABD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0DCCE1ED" w14:textId="77777777" w:rsidR="00AB3FC0" w:rsidRPr="00F111C9" w:rsidRDefault="00AB3FC0" w:rsidP="00AB3FC0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42A896A7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225719A7" w14:textId="77777777" w:rsidR="00A74B9B" w:rsidRDefault="00A74B9B" w:rsidP="00A74B9B">
            <w:pPr>
              <w:rPr>
                <w:color w:val="000000"/>
              </w:rPr>
            </w:pPr>
          </w:p>
          <w:p w14:paraId="58A84C99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7FA468CB" w14:textId="77777777" w:rsidR="00A74B9B" w:rsidRDefault="00A74B9B" w:rsidP="00A74B9B">
            <w:pPr>
              <w:rPr>
                <w:color w:val="000000"/>
              </w:rPr>
            </w:pPr>
          </w:p>
          <w:p w14:paraId="4B8F71CF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0803E85D" w14:textId="79FDB00F" w:rsidR="00AB3FC0" w:rsidRPr="00F111C9" w:rsidRDefault="00AB3FC0" w:rsidP="00A74B9B"/>
        </w:tc>
      </w:tr>
      <w:tr w:rsidR="00AB3FC0" w:rsidRPr="00F111C9" w14:paraId="6E9B1E0B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8559D" w14:textId="07EF0E0E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4BD5" w14:textId="16364693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Буквенные выражения и числовые подстановки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E26D" w14:textId="3B3E30BF" w:rsidR="00AB3FC0" w:rsidRDefault="00AB3FC0" w:rsidP="00AB3FC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4458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A828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C540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30DCFF" w14:textId="77777777" w:rsidR="00AB3FC0" w:rsidRPr="00F111C9" w:rsidRDefault="00AB3FC0" w:rsidP="00AB3FC0"/>
        </w:tc>
      </w:tr>
      <w:tr w:rsidR="00AB3FC0" w:rsidRPr="00F111C9" w14:paraId="2A0E966C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685F" w14:textId="07110818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2A07" w14:textId="5BE0E3D4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0FCE" w14:textId="5D91310D" w:rsidR="00AB3FC0" w:rsidRDefault="00AB3FC0" w:rsidP="00AB3FC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33B1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EFAF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D302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F7BC3AC" w14:textId="77777777" w:rsidR="00AB3FC0" w:rsidRPr="00F111C9" w:rsidRDefault="00AB3FC0" w:rsidP="00AB3FC0"/>
        </w:tc>
      </w:tr>
      <w:tr w:rsidR="00AB3FC0" w:rsidRPr="00F111C9" w14:paraId="24353A95" w14:textId="77777777" w:rsidTr="00DD3E26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8975" w14:textId="6AB385DF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3794" w14:textId="2613B549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Формулы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914F7" w14:textId="5D1E8B22" w:rsidR="00AB3FC0" w:rsidRDefault="00AB3FC0" w:rsidP="00AB3FC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064C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5ECA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224F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69E9A5" w14:textId="77777777" w:rsidR="00AB3FC0" w:rsidRPr="00F111C9" w:rsidRDefault="00AB3FC0" w:rsidP="00AB3FC0"/>
        </w:tc>
      </w:tr>
      <w:tr w:rsidR="00AB3FC0" w:rsidRPr="00F111C9" w14:paraId="3CE93D0F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83B5" w14:textId="4ABDE110" w:rsidR="00AB3FC0" w:rsidRPr="00C65F48" w:rsidRDefault="00AB3FC0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9923" w14:textId="65C01817" w:rsidR="00AB3FC0" w:rsidRDefault="00A74B9B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9A25" w14:textId="77CC7A7B" w:rsidR="00AB3FC0" w:rsidRDefault="00AB3FC0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73C1" w14:textId="77777777" w:rsidR="00AB3FC0" w:rsidRDefault="00AB3FC0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85AF" w14:textId="77777777" w:rsidR="00AB3FC0" w:rsidRPr="00F111C9" w:rsidRDefault="00AB3FC0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AD6ADB" w14:textId="77777777" w:rsidR="00AB3FC0" w:rsidRPr="00F111C9" w:rsidRDefault="00AB3FC0" w:rsidP="00D04D3B"/>
        </w:tc>
      </w:tr>
      <w:tr w:rsidR="002169F2" w:rsidRPr="00F111C9" w14:paraId="187FAC3E" w14:textId="77777777" w:rsidTr="006A237E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69BF" w14:textId="162D0A24" w:rsidR="002169F2" w:rsidRPr="00F111C9" w:rsidRDefault="002169F2" w:rsidP="00D04D3B">
            <w:r>
              <w:rPr>
                <w:b/>
                <w:bCs/>
                <w:color w:val="000000"/>
              </w:rPr>
              <w:t>6. Наглядная геометрия. Фигуры на плоскости (14 часов)</w:t>
            </w:r>
          </w:p>
        </w:tc>
      </w:tr>
      <w:tr w:rsidR="00B25025" w:rsidRPr="00F111C9" w14:paraId="2B788EF8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4760" w14:textId="61B4CE95" w:rsidR="00B25025" w:rsidRPr="002169F2" w:rsidRDefault="00B25025" w:rsidP="002169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60B7" w14:textId="56D4B4FE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Четырехугольник, примеры четырехугольников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E3980" w14:textId="3930505C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0C85A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1144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B6F7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4000BC0" w14:textId="77777777" w:rsidR="00B25025" w:rsidRDefault="00B25025" w:rsidP="00B25025">
            <w:pPr>
              <w:rPr>
                <w:color w:val="000000"/>
              </w:rPr>
            </w:pPr>
          </w:p>
          <w:p w14:paraId="40CFC5C7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02A3F1C" w14:textId="77777777" w:rsidR="00B25025" w:rsidRPr="00F111C9" w:rsidRDefault="00B25025" w:rsidP="002169F2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2A9B168E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EADBD1F" w14:textId="77777777" w:rsidR="00B25025" w:rsidRDefault="00B25025" w:rsidP="00B25025">
            <w:pPr>
              <w:rPr>
                <w:color w:val="000000"/>
              </w:rPr>
            </w:pPr>
          </w:p>
          <w:p w14:paraId="1ABD0534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74DC9A46" w14:textId="77777777" w:rsidR="00B25025" w:rsidRDefault="00B25025" w:rsidP="00B25025">
            <w:pPr>
              <w:rPr>
                <w:color w:val="000000"/>
              </w:rPr>
            </w:pPr>
          </w:p>
          <w:p w14:paraId="607D5788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71878999" w14:textId="77777777" w:rsidR="00B25025" w:rsidRDefault="00B25025" w:rsidP="00B25025">
            <w:pPr>
              <w:rPr>
                <w:color w:val="000000"/>
              </w:rPr>
            </w:pPr>
          </w:p>
          <w:p w14:paraId="4393ECB9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4FC3F41B" w14:textId="2071B870" w:rsidR="00B25025" w:rsidRPr="00F111C9" w:rsidRDefault="00B25025" w:rsidP="00B25025"/>
        </w:tc>
      </w:tr>
      <w:tr w:rsidR="00B25025" w:rsidRPr="00F111C9" w14:paraId="4C3C40F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05DA" w14:textId="1EFF0D30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33F3" w14:textId="0D87BC55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1E6FD" w14:textId="2B50B35D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5F76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60CC2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2E9F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4D2976" w14:textId="77777777" w:rsidR="00B25025" w:rsidRPr="00F111C9" w:rsidRDefault="00B25025" w:rsidP="002169F2"/>
        </w:tc>
      </w:tr>
      <w:tr w:rsidR="00B25025" w:rsidRPr="00F111C9" w14:paraId="73C4395C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7DA2" w14:textId="1968CA68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C52A" w14:textId="51FDD040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A16B" w14:textId="112AFC72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5272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D1AF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1DA34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5CB624" w14:textId="77777777" w:rsidR="00B25025" w:rsidRPr="00F111C9" w:rsidRDefault="00B25025" w:rsidP="002169F2"/>
        </w:tc>
      </w:tr>
      <w:tr w:rsidR="00B25025" w:rsidRPr="00F111C9" w14:paraId="530F1AE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1891" w14:textId="5DED52A2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6F20" w14:textId="3923690C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Виды треугольников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CED60" w14:textId="1E81BDB7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520A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457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AFFE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639661C" w14:textId="77777777" w:rsidR="00B25025" w:rsidRPr="00F111C9" w:rsidRDefault="00B25025" w:rsidP="002169F2"/>
        </w:tc>
      </w:tr>
      <w:tr w:rsidR="00B25025" w:rsidRPr="00F111C9" w14:paraId="14BF0825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8812" w14:textId="45BF4A90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C19F" w14:textId="7257CC7A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BE16" w14:textId="2D4C4A99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3D3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3E1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0E9E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DA597D8" w14:textId="77777777" w:rsidR="00B25025" w:rsidRPr="00F111C9" w:rsidRDefault="00B25025" w:rsidP="002169F2"/>
        </w:tc>
      </w:tr>
      <w:tr w:rsidR="00B25025" w:rsidRPr="00F111C9" w14:paraId="33AAABB5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9ED5" w14:textId="4A269B79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CEA0" w14:textId="62D6A72C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Площадь фигуры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8878" w14:textId="5FD829C9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543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75A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7AC9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5A26FE0" w14:textId="77777777" w:rsidR="00B25025" w:rsidRPr="00F111C9" w:rsidRDefault="00B25025" w:rsidP="002169F2"/>
        </w:tc>
      </w:tr>
      <w:tr w:rsidR="00B25025" w:rsidRPr="00F111C9" w14:paraId="6B6F9C8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68FF" w14:textId="6753459F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E910" w14:textId="02C7E5F4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D4B1" w14:textId="49CD84A0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67E3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4449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6FAD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297FA72" w14:textId="77777777" w:rsidR="00B25025" w:rsidRPr="00F111C9" w:rsidRDefault="00B25025" w:rsidP="002169F2"/>
        </w:tc>
      </w:tr>
      <w:tr w:rsidR="00B25025" w:rsidRPr="00F111C9" w14:paraId="553D6CAA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190F" w14:textId="3CBC5A1C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1A6C" w14:textId="6C65D6CD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Приближенное измерение площади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B4D5E" w14:textId="19EE5DCD" w:rsidR="00B25025" w:rsidRDefault="00B25025" w:rsidP="002169F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E87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E47D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5F48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1F73F20" w14:textId="77777777" w:rsidR="00B25025" w:rsidRPr="00F111C9" w:rsidRDefault="00B25025" w:rsidP="002169F2"/>
        </w:tc>
      </w:tr>
      <w:tr w:rsidR="00B25025" w:rsidRPr="00F111C9" w14:paraId="78934A0A" w14:textId="77777777" w:rsidTr="000B188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66E0" w14:textId="2ED5EBF5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7DB3" w14:textId="68914787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«Площадь круга»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00F47" w14:textId="2871FFE1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C2B4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37CD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9298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101AE94" w14:textId="77777777" w:rsidR="00B25025" w:rsidRPr="00F111C9" w:rsidRDefault="00B25025" w:rsidP="002169F2"/>
        </w:tc>
      </w:tr>
      <w:tr w:rsidR="002169F2" w:rsidRPr="00F111C9" w14:paraId="362F5828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0DCA" w14:textId="511B362F" w:rsidR="002169F2" w:rsidRPr="00C65F48" w:rsidRDefault="002169F2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AF3C" w14:textId="3A7EC4AF" w:rsidR="002169F2" w:rsidRDefault="00B25025" w:rsidP="00D04D3B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7B20" w14:textId="2C4C34FB" w:rsidR="002169F2" w:rsidRDefault="00B25025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2482" w14:textId="77777777" w:rsidR="002169F2" w:rsidRDefault="002169F2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7DAD" w14:textId="77777777" w:rsidR="002169F2" w:rsidRPr="00F111C9" w:rsidRDefault="002169F2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855FF49" w14:textId="77777777" w:rsidR="002169F2" w:rsidRPr="00F111C9" w:rsidRDefault="002169F2" w:rsidP="00D04D3B"/>
        </w:tc>
      </w:tr>
      <w:tr w:rsidR="00545342" w:rsidRPr="00F111C9" w14:paraId="09BD037F" w14:textId="77777777" w:rsidTr="0044349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AA6D" w14:textId="1352FCBF" w:rsidR="00545342" w:rsidRPr="00F111C9" w:rsidRDefault="00545342" w:rsidP="00D04D3B">
            <w:r>
              <w:rPr>
                <w:b/>
                <w:bCs/>
                <w:color w:val="000000"/>
              </w:rPr>
              <w:t>7. Положительные и отрицательные числа (40 часов)</w:t>
            </w:r>
          </w:p>
        </w:tc>
      </w:tr>
      <w:tr w:rsidR="00545342" w:rsidRPr="00F111C9" w14:paraId="5868473C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24E1" w14:textId="5C2BF31C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5610" w14:textId="4ED86D36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7123" w14:textId="5FE29AF0" w:rsidR="00545342" w:rsidRDefault="00545342" w:rsidP="0054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36F0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6C42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AC4A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92C9555" w14:textId="77777777" w:rsidR="00545342" w:rsidRDefault="00545342" w:rsidP="00545342">
            <w:pPr>
              <w:rPr>
                <w:color w:val="000000"/>
              </w:rPr>
            </w:pPr>
          </w:p>
          <w:p w14:paraId="7E69C0DB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</w:t>
            </w:r>
            <w:r>
              <w:rPr>
                <w:color w:val="000000"/>
              </w:rPr>
              <w:lastRenderedPageBreak/>
              <w:t>х ресурсов (school-collection.edu.ru)</w:t>
            </w:r>
          </w:p>
          <w:p w14:paraId="3A188FBD" w14:textId="77777777" w:rsidR="00545342" w:rsidRDefault="00545342" w:rsidP="00545342">
            <w:pPr>
              <w:rPr>
                <w:color w:val="000000"/>
              </w:rPr>
            </w:pPr>
          </w:p>
          <w:p w14:paraId="5B4F1B01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0B13D601" w14:textId="77777777" w:rsidR="00545342" w:rsidRPr="00F111C9" w:rsidRDefault="00545342" w:rsidP="00545342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E5683BB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0A2054B" w14:textId="77777777" w:rsidR="00545342" w:rsidRDefault="00545342" w:rsidP="00545342">
            <w:pPr>
              <w:rPr>
                <w:color w:val="000000"/>
              </w:rPr>
            </w:pPr>
          </w:p>
          <w:p w14:paraId="18086E4F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обучающимся примеров </w:t>
            </w:r>
            <w:r>
              <w:rPr>
                <w:color w:val="000000"/>
              </w:rPr>
              <w:lastRenderedPageBreak/>
              <w:t>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4FA29469" w14:textId="77777777" w:rsidR="00545342" w:rsidRDefault="00545342" w:rsidP="00545342">
            <w:pPr>
              <w:rPr>
                <w:color w:val="000000"/>
              </w:rPr>
            </w:pPr>
          </w:p>
          <w:p w14:paraId="167C8A38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2B525918" w14:textId="77777777" w:rsidR="00545342" w:rsidRDefault="00545342" w:rsidP="00545342">
            <w:pPr>
              <w:rPr>
                <w:color w:val="000000"/>
              </w:rPr>
            </w:pPr>
          </w:p>
          <w:p w14:paraId="42CF3EB1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1305966B" w14:textId="31164018" w:rsidR="00545342" w:rsidRPr="00F111C9" w:rsidRDefault="00545342" w:rsidP="00545342"/>
        </w:tc>
      </w:tr>
      <w:tr w:rsidR="00545342" w:rsidRPr="00F111C9" w14:paraId="48AA1C0C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09A5" w14:textId="22BA9D6C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11E0" w14:textId="135EDFBA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38016" w14:textId="39B9A3AF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B14C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7A43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4B63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CC2CFC9" w14:textId="77777777" w:rsidR="00545342" w:rsidRPr="00F111C9" w:rsidRDefault="00545342" w:rsidP="00545342"/>
        </w:tc>
      </w:tr>
      <w:tr w:rsidR="00545342" w:rsidRPr="00F111C9" w14:paraId="15060CD8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A191" w14:textId="5DDF3CC0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038D" w14:textId="21C9447F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Числовые промежутки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FC54" w14:textId="41558066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26FD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9725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3B2F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E29649E" w14:textId="77777777" w:rsidR="00545342" w:rsidRPr="00F111C9" w:rsidRDefault="00545342" w:rsidP="00545342"/>
        </w:tc>
      </w:tr>
      <w:tr w:rsidR="00545342" w:rsidRPr="00F111C9" w14:paraId="339330EF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6C18" w14:textId="63722D91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E7A8" w14:textId="082B8EBE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08DF" w14:textId="0A0FBFA8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41FB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1479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B3B14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3962EEF" w14:textId="77777777" w:rsidR="00545342" w:rsidRPr="00F111C9" w:rsidRDefault="00545342" w:rsidP="00545342"/>
        </w:tc>
      </w:tr>
      <w:tr w:rsidR="00545342" w:rsidRPr="00F111C9" w14:paraId="4E5B845D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4E3E" w14:textId="4C929700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F2C3" w14:textId="19383F17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1FA0F" w14:textId="1DD90B88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D569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ED51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23E7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F028D7" w14:textId="77777777" w:rsidR="00545342" w:rsidRPr="00F111C9" w:rsidRDefault="00545342" w:rsidP="00545342"/>
        </w:tc>
      </w:tr>
      <w:tr w:rsidR="00545342" w:rsidRPr="00F111C9" w14:paraId="77715D78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AE27" w14:textId="5B6B86FB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lastRenderedPageBreak/>
              <w:t>7.6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EED7" w14:textId="2A9C2066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6E18" w14:textId="4293A12D" w:rsidR="00545342" w:rsidRDefault="00545342" w:rsidP="0054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6D34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3F9B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8DD5E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016AF7" w14:textId="77777777" w:rsidR="00545342" w:rsidRPr="00F111C9" w:rsidRDefault="00545342" w:rsidP="00545342"/>
        </w:tc>
      </w:tr>
      <w:tr w:rsidR="00545342" w:rsidRPr="00F111C9" w14:paraId="3AD9A2F2" w14:textId="77777777" w:rsidTr="0034547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D967B" w14:textId="4A1C3B09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183E" w14:textId="349B1710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9BD6A" w14:textId="3CD080E0" w:rsidR="00545342" w:rsidRDefault="00545342" w:rsidP="005453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482DE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D6620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AD8B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AF5981E" w14:textId="77777777" w:rsidR="00545342" w:rsidRPr="00F111C9" w:rsidRDefault="00545342" w:rsidP="00545342"/>
        </w:tc>
      </w:tr>
      <w:tr w:rsidR="00545342" w:rsidRPr="00F111C9" w14:paraId="1D96AEF9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1D1E" w14:textId="049B6B94" w:rsidR="00545342" w:rsidRPr="00C65F48" w:rsidRDefault="00545342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D287" w14:textId="19DDA2D1" w:rsidR="00545342" w:rsidRDefault="00545342" w:rsidP="00D04D3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5B96" w14:textId="66BBF401" w:rsidR="00545342" w:rsidRDefault="00545342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F5B76" w14:textId="77777777" w:rsidR="00545342" w:rsidRDefault="00545342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B322" w14:textId="77777777" w:rsidR="00545342" w:rsidRPr="00F111C9" w:rsidRDefault="00545342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088DD19" w14:textId="77777777" w:rsidR="00545342" w:rsidRPr="00F111C9" w:rsidRDefault="00545342" w:rsidP="00D04D3B"/>
        </w:tc>
      </w:tr>
      <w:tr w:rsidR="00404B2C" w:rsidRPr="00F111C9" w14:paraId="6E47DFA1" w14:textId="77777777" w:rsidTr="00F157DB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0711" w14:textId="091EA927" w:rsidR="00404B2C" w:rsidRPr="00F111C9" w:rsidRDefault="00404B2C" w:rsidP="00D04D3B">
            <w:r>
              <w:rPr>
                <w:b/>
                <w:bCs/>
                <w:color w:val="000000"/>
              </w:rPr>
              <w:t>8. Представление данных (6 часов)</w:t>
            </w:r>
          </w:p>
        </w:tc>
      </w:tr>
      <w:tr w:rsidR="00404B2C" w:rsidRPr="00F111C9" w14:paraId="2DAD077E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7628" w14:textId="43208AEC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BF23" w14:textId="3FB1565E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9660" w14:textId="114B272C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DA0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5A19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B8C27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00C864A" w14:textId="77777777" w:rsidR="00404B2C" w:rsidRDefault="00404B2C" w:rsidP="00404B2C">
            <w:pPr>
              <w:rPr>
                <w:color w:val="000000"/>
              </w:rPr>
            </w:pPr>
          </w:p>
          <w:p w14:paraId="6B88A1B7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CDB27DA" w14:textId="77777777" w:rsidR="00404B2C" w:rsidRPr="00F111C9" w:rsidRDefault="00404B2C" w:rsidP="00404B2C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04FF40F2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7E5EB4A" w14:textId="77777777" w:rsidR="00404B2C" w:rsidRDefault="00404B2C" w:rsidP="00404B2C">
            <w:pPr>
              <w:rPr>
                <w:color w:val="000000"/>
              </w:rPr>
            </w:pPr>
          </w:p>
          <w:p w14:paraId="4F6B39F0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A1A1FF3" w14:textId="77777777" w:rsidR="00404B2C" w:rsidRDefault="00404B2C" w:rsidP="00404B2C">
            <w:pPr>
              <w:rPr>
                <w:color w:val="000000"/>
              </w:rPr>
            </w:pPr>
          </w:p>
          <w:p w14:paraId="5F9A849A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</w:t>
            </w:r>
            <w:r>
              <w:rPr>
                <w:color w:val="000000"/>
              </w:rPr>
              <w:lastRenderedPageBreak/>
              <w:t>к получению знаний, налаживанию позитивных межличностных отношений в классе;</w:t>
            </w:r>
          </w:p>
          <w:p w14:paraId="55E16B25" w14:textId="77777777" w:rsidR="00404B2C" w:rsidRDefault="00404B2C" w:rsidP="00404B2C">
            <w:pPr>
              <w:rPr>
                <w:color w:val="000000"/>
              </w:rPr>
            </w:pPr>
          </w:p>
          <w:p w14:paraId="45DDEEAC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7E94CDED" w14:textId="0991EDCC" w:rsidR="00404B2C" w:rsidRPr="00F111C9" w:rsidRDefault="00404B2C" w:rsidP="00404B2C"/>
        </w:tc>
      </w:tr>
      <w:tr w:rsidR="00404B2C" w:rsidRPr="00F111C9" w14:paraId="7D0BC430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A041" w14:textId="517A9C99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F83" w14:textId="0B2A805B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F2D9" w14:textId="788ACD77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35C01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5EC9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A4FB7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3A0DB58" w14:textId="77777777" w:rsidR="00404B2C" w:rsidRPr="00F111C9" w:rsidRDefault="00404B2C" w:rsidP="00404B2C"/>
        </w:tc>
      </w:tr>
      <w:tr w:rsidR="00404B2C" w:rsidRPr="00F111C9" w14:paraId="5401DDB8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DC89" w14:textId="30E6411C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5E88" w14:textId="7FF94716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Столбчатые и круговые диаграммы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079AD" w14:textId="192916BF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9565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42B3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7C02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FC92E4C" w14:textId="77777777" w:rsidR="00404B2C" w:rsidRPr="00F111C9" w:rsidRDefault="00404B2C" w:rsidP="00404B2C"/>
        </w:tc>
      </w:tr>
      <w:tr w:rsidR="00404B2C" w:rsidRPr="00F111C9" w14:paraId="298AA397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2E02" w14:textId="3977145D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7514" w14:textId="585A6BB0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«Построение диаграмм»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5D8D" w14:textId="1FE211A9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0C987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420B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7F87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4234E97" w14:textId="77777777" w:rsidR="00404B2C" w:rsidRPr="00F111C9" w:rsidRDefault="00404B2C" w:rsidP="00404B2C"/>
        </w:tc>
      </w:tr>
      <w:tr w:rsidR="00404B2C" w:rsidRPr="00F111C9" w14:paraId="272B07CA" w14:textId="77777777" w:rsidTr="00CA418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EBD8" w14:textId="0064E429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964C" w14:textId="3ECC4840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BD213" w14:textId="3DFCA082" w:rsidR="00404B2C" w:rsidRDefault="00404B2C" w:rsidP="00404B2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157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6C1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2A3D8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E54681E" w14:textId="77777777" w:rsidR="00404B2C" w:rsidRPr="00F111C9" w:rsidRDefault="00404B2C" w:rsidP="00404B2C"/>
        </w:tc>
      </w:tr>
      <w:tr w:rsidR="00404B2C" w:rsidRPr="00F111C9" w14:paraId="7CEFBA5E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4084" w14:textId="15BFC3B0" w:rsidR="00404B2C" w:rsidRPr="00C65F48" w:rsidRDefault="00404B2C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E89D" w14:textId="1FA66C3A" w:rsidR="00404B2C" w:rsidRDefault="00404B2C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8EA6" w14:textId="4E92AE1C" w:rsidR="00404B2C" w:rsidRDefault="00404B2C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584F" w14:textId="77777777" w:rsidR="00404B2C" w:rsidRDefault="00404B2C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BF04" w14:textId="77777777" w:rsidR="00404B2C" w:rsidRPr="00F111C9" w:rsidRDefault="00404B2C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E48E114" w14:textId="77777777" w:rsidR="00404B2C" w:rsidRPr="00F111C9" w:rsidRDefault="00404B2C" w:rsidP="00D04D3B"/>
        </w:tc>
      </w:tr>
      <w:tr w:rsidR="00430A08" w:rsidRPr="00F111C9" w14:paraId="79C00A24" w14:textId="77777777" w:rsidTr="00360B30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4468" w14:textId="67C4ED90" w:rsidR="00430A08" w:rsidRPr="00F111C9" w:rsidRDefault="00430A08" w:rsidP="00D04D3B">
            <w:r>
              <w:rPr>
                <w:b/>
                <w:bCs/>
                <w:color w:val="000000"/>
              </w:rPr>
              <w:t>9. Наглядная геометрия. Фигуры в пространстве (10 часов)</w:t>
            </w:r>
          </w:p>
        </w:tc>
      </w:tr>
      <w:tr w:rsidR="00430A08" w:rsidRPr="00F111C9" w14:paraId="1C002DB3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3D0A" w14:textId="1F3670BE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4FAE" w14:textId="05C2FEA6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8F91" w14:textId="24AFC70D" w:rsidR="00430A08" w:rsidRDefault="00430A08" w:rsidP="00430A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80D9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5D022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4CFD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0BD4273" w14:textId="77777777" w:rsidR="00430A08" w:rsidRDefault="00430A08" w:rsidP="00430A08">
            <w:pPr>
              <w:rPr>
                <w:color w:val="000000"/>
              </w:rPr>
            </w:pPr>
          </w:p>
          <w:p w14:paraId="27AB2CFD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B5E973E" w14:textId="77777777" w:rsidR="00430A08" w:rsidRPr="00F111C9" w:rsidRDefault="00430A08" w:rsidP="00430A08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AE04E61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CC4A602" w14:textId="77777777" w:rsidR="00430A08" w:rsidRDefault="00430A08" w:rsidP="00430A08">
            <w:pPr>
              <w:rPr>
                <w:color w:val="000000"/>
              </w:rPr>
            </w:pPr>
          </w:p>
          <w:p w14:paraId="4A2BB555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4F9E863" w14:textId="77777777" w:rsidR="00430A08" w:rsidRDefault="00430A08" w:rsidP="00430A08">
            <w:pPr>
              <w:rPr>
                <w:color w:val="000000"/>
              </w:rPr>
            </w:pPr>
          </w:p>
          <w:p w14:paraId="09D84C68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F859916" w14:textId="77777777" w:rsidR="00430A08" w:rsidRDefault="00430A08" w:rsidP="00430A08">
            <w:pPr>
              <w:rPr>
                <w:color w:val="000000"/>
              </w:rPr>
            </w:pPr>
          </w:p>
          <w:p w14:paraId="49F7F30B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76DD1F21" w14:textId="540D1ACF" w:rsidR="00430A08" w:rsidRPr="00F111C9" w:rsidRDefault="00430A08" w:rsidP="00430A08"/>
        </w:tc>
      </w:tr>
      <w:tr w:rsidR="00430A08" w:rsidRPr="00F111C9" w14:paraId="46499F6C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3229" w14:textId="68BD7A1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DD45" w14:textId="0673FFAA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Изображение пространственных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C7974" w14:textId="2B23CA3E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C4BBB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210AF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FBE9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C9B20E4" w14:textId="77777777" w:rsidR="00430A08" w:rsidRPr="00F111C9" w:rsidRDefault="00430A08" w:rsidP="00430A08"/>
        </w:tc>
      </w:tr>
      <w:tr w:rsidR="00430A08" w:rsidRPr="00F111C9" w14:paraId="4BB60135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2427" w14:textId="57B7D6BF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CC3A" w14:textId="171269D1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Примеры разверток многогранников, цилиндра и конуса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974DC" w14:textId="387240BB" w:rsidR="00430A08" w:rsidRDefault="00430A08" w:rsidP="00430A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E0B5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4FDA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3EB4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ADB576E" w14:textId="77777777" w:rsidR="00430A08" w:rsidRPr="00F111C9" w:rsidRDefault="00430A08" w:rsidP="00430A08"/>
        </w:tc>
      </w:tr>
      <w:tr w:rsidR="00430A08" w:rsidRPr="00F111C9" w14:paraId="460B1C0B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C721C" w14:textId="50D92B1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9FB1" w14:textId="122A1C8E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1CED" w14:textId="74962629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587C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6336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0A79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3FA78A" w14:textId="77777777" w:rsidR="00430A08" w:rsidRPr="00F111C9" w:rsidRDefault="00430A08" w:rsidP="00430A08"/>
        </w:tc>
      </w:tr>
      <w:tr w:rsidR="00430A08" w:rsidRPr="00F111C9" w14:paraId="5ACF3009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0DFAB" w14:textId="32638A97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805D" w14:textId="3F42E409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Понятие объема; единицы измерения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3CE3" w14:textId="043311E7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A6C9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2A17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C6941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C5EC597" w14:textId="77777777" w:rsidR="00430A08" w:rsidRPr="00F111C9" w:rsidRDefault="00430A08" w:rsidP="00430A08"/>
        </w:tc>
      </w:tr>
      <w:tr w:rsidR="00430A08" w:rsidRPr="00F111C9" w14:paraId="054ED314" w14:textId="77777777" w:rsidTr="00A5230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16D1" w14:textId="15FAA88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ACB6" w14:textId="36427C39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Объем прямоугольного параллелепипеда, куба, формулы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AB52" w14:textId="2FA45E1D" w:rsidR="00430A08" w:rsidRDefault="00430A08" w:rsidP="00430A0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1D2A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ACD4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2FFF6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5F223A9" w14:textId="77777777" w:rsidR="00430A08" w:rsidRPr="00F111C9" w:rsidRDefault="00430A08" w:rsidP="00430A08"/>
        </w:tc>
      </w:tr>
      <w:tr w:rsidR="00430A08" w:rsidRPr="00F111C9" w14:paraId="59CB39E0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32E3" w14:textId="06D07BEC" w:rsidR="00430A08" w:rsidRPr="00C65F48" w:rsidRDefault="00430A08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3410" w14:textId="61D285B1" w:rsidR="00430A08" w:rsidRDefault="00430A08" w:rsidP="00D04D3B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1E8E" w14:textId="645FBC74" w:rsidR="00430A08" w:rsidRDefault="00430A08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71823" w14:textId="77777777" w:rsidR="00430A08" w:rsidRDefault="00430A08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B594" w14:textId="77777777" w:rsidR="00430A08" w:rsidRPr="00F111C9" w:rsidRDefault="00430A08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393D7D2" w14:textId="77777777" w:rsidR="00430A08" w:rsidRPr="00F111C9" w:rsidRDefault="00430A08" w:rsidP="00D04D3B"/>
        </w:tc>
      </w:tr>
      <w:tr w:rsidR="00391C66" w:rsidRPr="00F111C9" w14:paraId="650F9A4B" w14:textId="77777777" w:rsidTr="00D154D7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5E4E" w14:textId="796E7F5D" w:rsidR="00391C66" w:rsidRPr="00F111C9" w:rsidRDefault="00391C66" w:rsidP="00D04D3B">
            <w:r>
              <w:rPr>
                <w:b/>
                <w:bCs/>
                <w:color w:val="000000"/>
              </w:rPr>
              <w:t>10. Повторение, обобщение, систематизация (19 часов)</w:t>
            </w:r>
          </w:p>
        </w:tc>
      </w:tr>
      <w:tr w:rsidR="00391C66" w:rsidRPr="00F111C9" w14:paraId="509F6173" w14:textId="77777777" w:rsidTr="00391C66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DF52" w14:textId="19E8C6B0" w:rsidR="00391C66" w:rsidRPr="00391C66" w:rsidRDefault="00391C66" w:rsidP="00D04D3B">
            <w:pPr>
              <w:rPr>
                <w:bCs/>
                <w:color w:val="000000"/>
              </w:rPr>
            </w:pPr>
            <w:r w:rsidRPr="00391C66">
              <w:rPr>
                <w:bCs/>
                <w:color w:val="000000"/>
              </w:rPr>
              <w:t>10.1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6468E" w14:textId="65AC7950" w:rsidR="00391C66" w:rsidRPr="00C65F48" w:rsidRDefault="00391C66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Повторение основных понятий и методов курсов 5-го и 6-го классов обобщение, систематизация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6BC3" w14:textId="18FC312C" w:rsidR="00391C66" w:rsidRDefault="00391C66" w:rsidP="00D04D3B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D7D5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BE80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01036" w14:textId="77777777" w:rsidR="00391C66" w:rsidRPr="00F111C9" w:rsidRDefault="00391C66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25ACE0B" w14:textId="77777777" w:rsidR="00391C66" w:rsidRPr="00F111C9" w:rsidRDefault="00391C66" w:rsidP="00D04D3B"/>
        </w:tc>
      </w:tr>
      <w:tr w:rsidR="00391C66" w:rsidRPr="00F111C9" w14:paraId="7B61FDCD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CF50B" w14:textId="6E174E36" w:rsidR="00391C66" w:rsidRPr="00C65F48" w:rsidRDefault="00391C66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72AD" w14:textId="6A5E403E" w:rsidR="00391C66" w:rsidRDefault="00391C66" w:rsidP="00D04D3B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1BDC" w14:textId="3CD38076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8590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B975" w14:textId="77777777" w:rsidR="00391C66" w:rsidRPr="00F111C9" w:rsidRDefault="00391C66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B596AB" w14:textId="77777777" w:rsidR="00391C66" w:rsidRPr="00F111C9" w:rsidRDefault="00391C66" w:rsidP="00D04D3B"/>
        </w:tc>
      </w:tr>
      <w:tr w:rsidR="00D04D3B" w:rsidRPr="0041283A" w14:paraId="3808B3F5" w14:textId="284E8392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471" w14:textId="77777777" w:rsidR="00D04D3B" w:rsidRPr="0041283A" w:rsidRDefault="00D04D3B" w:rsidP="00D04D3B">
            <w:pPr>
              <w:rPr>
                <w:b/>
                <w:color w:val="000000"/>
                <w:sz w:val="22"/>
                <w:szCs w:val="22"/>
              </w:rPr>
            </w:pPr>
            <w:r w:rsidRPr="0041283A">
              <w:rPr>
                <w:b/>
                <w:color w:val="000000"/>
                <w:sz w:val="22"/>
                <w:szCs w:val="22"/>
              </w:rPr>
              <w:t>ОБЩЕЕ КОЛИЧЕСТВО ЧАСОВ ПО 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DC39" w14:textId="6E5299C3" w:rsidR="00D04D3B" w:rsidRPr="0041283A" w:rsidRDefault="00AB3FC0" w:rsidP="00D04D3B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40E2" w14:textId="71E1CB6B" w:rsidR="00D04D3B" w:rsidRPr="0041283A" w:rsidRDefault="00D04D3B" w:rsidP="00D04D3B">
            <w:pPr>
              <w:ind w:left="75" w:right="75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1790" w14:textId="7E45B231" w:rsidR="00D04D3B" w:rsidRPr="0041283A" w:rsidRDefault="00D04D3B" w:rsidP="00D04D3B">
            <w:pPr>
              <w:ind w:left="75" w:right="75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B3A6" w14:textId="77777777" w:rsidR="00D04D3B" w:rsidRPr="0041283A" w:rsidRDefault="00D04D3B" w:rsidP="00D04D3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71A51F3" w14:textId="77777777" w:rsidR="00D04D3B" w:rsidRPr="0041283A" w:rsidRDefault="00D04D3B" w:rsidP="00D04D3B">
            <w:pPr>
              <w:rPr>
                <w:b/>
              </w:rPr>
            </w:pPr>
          </w:p>
        </w:tc>
      </w:tr>
    </w:tbl>
    <w:p w14:paraId="3C885E35" w14:textId="77777777" w:rsidR="00946209" w:rsidRDefault="00946209" w:rsidP="002461C0">
      <w:pPr>
        <w:rPr>
          <w:color w:val="000000"/>
        </w:rPr>
      </w:pPr>
    </w:p>
    <w:p w14:paraId="689580B1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1AC0E68D" w14:textId="77777777" w:rsidR="002461C0" w:rsidRPr="00ED7BA6" w:rsidRDefault="002461C0" w:rsidP="002461C0">
      <w:pPr>
        <w:spacing w:before="100" w:after="100"/>
        <w:ind w:left="780" w:right="180"/>
        <w:rPr>
          <w:color w:val="000000"/>
        </w:rPr>
      </w:pPr>
    </w:p>
    <w:p w14:paraId="7BC8D544" w14:textId="77777777" w:rsidR="002717F7" w:rsidRDefault="002717F7" w:rsidP="00D0018A">
      <w:pPr>
        <w:jc w:val="center"/>
        <w:rPr>
          <w:sz w:val="28"/>
          <w:szCs w:val="28"/>
        </w:rPr>
      </w:pPr>
    </w:p>
    <w:p w14:paraId="19C869A8" w14:textId="77777777" w:rsidR="00892446" w:rsidRDefault="00892446"/>
    <w:sectPr w:rsidR="00892446" w:rsidSect="000C593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6A04" w14:textId="77777777" w:rsidR="00424F53" w:rsidRDefault="00424F53" w:rsidP="00424F53">
      <w:r>
        <w:separator/>
      </w:r>
    </w:p>
  </w:endnote>
  <w:endnote w:type="continuationSeparator" w:id="0">
    <w:p w14:paraId="410C74A5" w14:textId="77777777" w:rsidR="00424F53" w:rsidRDefault="00424F53" w:rsidP="004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247532"/>
      <w:docPartObj>
        <w:docPartGallery w:val="Page Numbers (Bottom of Page)"/>
        <w:docPartUnique/>
      </w:docPartObj>
    </w:sdtPr>
    <w:sdtEndPr/>
    <w:sdtContent>
      <w:p w14:paraId="517732E1" w14:textId="32B2CE6A" w:rsidR="000C5935" w:rsidRDefault="000C59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83">
          <w:rPr>
            <w:noProof/>
          </w:rPr>
          <w:t>17</w:t>
        </w:r>
        <w:r>
          <w:fldChar w:fldCharType="end"/>
        </w:r>
      </w:p>
    </w:sdtContent>
  </w:sdt>
  <w:p w14:paraId="62114D1D" w14:textId="77777777" w:rsidR="00424F53" w:rsidRDefault="00424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2B0A" w14:textId="77777777" w:rsidR="00424F53" w:rsidRDefault="00424F53" w:rsidP="00424F53">
      <w:r>
        <w:separator/>
      </w:r>
    </w:p>
  </w:footnote>
  <w:footnote w:type="continuationSeparator" w:id="0">
    <w:p w14:paraId="4EFA44C8" w14:textId="77777777" w:rsidR="00424F53" w:rsidRDefault="00424F53" w:rsidP="0042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2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A5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30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B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B1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07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4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B0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E6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8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5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A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D2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04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22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9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5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73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E4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6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4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44663">
    <w:abstractNumId w:val="14"/>
  </w:num>
  <w:num w:numId="2" w16cid:durableId="1596549516">
    <w:abstractNumId w:val="1"/>
  </w:num>
  <w:num w:numId="3" w16cid:durableId="395780053">
    <w:abstractNumId w:val="19"/>
  </w:num>
  <w:num w:numId="4" w16cid:durableId="664549423">
    <w:abstractNumId w:val="16"/>
  </w:num>
  <w:num w:numId="5" w16cid:durableId="837616704">
    <w:abstractNumId w:val="24"/>
  </w:num>
  <w:num w:numId="6" w16cid:durableId="1240098422">
    <w:abstractNumId w:val="7"/>
  </w:num>
  <w:num w:numId="7" w16cid:durableId="524170610">
    <w:abstractNumId w:val="3"/>
  </w:num>
  <w:num w:numId="8" w16cid:durableId="1921404089">
    <w:abstractNumId w:val="5"/>
  </w:num>
  <w:num w:numId="9" w16cid:durableId="136729360">
    <w:abstractNumId w:val="20"/>
  </w:num>
  <w:num w:numId="10" w16cid:durableId="552348630">
    <w:abstractNumId w:val="15"/>
  </w:num>
  <w:num w:numId="11" w16cid:durableId="1938170131">
    <w:abstractNumId w:val="8"/>
  </w:num>
  <w:num w:numId="12" w16cid:durableId="943999432">
    <w:abstractNumId w:val="4"/>
  </w:num>
  <w:num w:numId="13" w16cid:durableId="146944653">
    <w:abstractNumId w:val="12"/>
  </w:num>
  <w:num w:numId="14" w16cid:durableId="1537541536">
    <w:abstractNumId w:val="2"/>
  </w:num>
  <w:num w:numId="15" w16cid:durableId="389427397">
    <w:abstractNumId w:val="10"/>
  </w:num>
  <w:num w:numId="16" w16cid:durableId="1119379445">
    <w:abstractNumId w:val="23"/>
  </w:num>
  <w:num w:numId="17" w16cid:durableId="1132285358">
    <w:abstractNumId w:val="0"/>
  </w:num>
  <w:num w:numId="18" w16cid:durableId="1032413887">
    <w:abstractNumId w:val="22"/>
  </w:num>
  <w:num w:numId="19" w16cid:durableId="696540062">
    <w:abstractNumId w:val="6"/>
  </w:num>
  <w:num w:numId="20" w16cid:durableId="218127116">
    <w:abstractNumId w:val="18"/>
  </w:num>
  <w:num w:numId="21" w16cid:durableId="1058288322">
    <w:abstractNumId w:val="13"/>
  </w:num>
  <w:num w:numId="22" w16cid:durableId="1573350970">
    <w:abstractNumId w:val="9"/>
  </w:num>
  <w:num w:numId="23" w16cid:durableId="1160727805">
    <w:abstractNumId w:val="21"/>
  </w:num>
  <w:num w:numId="24" w16cid:durableId="567761857">
    <w:abstractNumId w:val="11"/>
  </w:num>
  <w:num w:numId="25" w16cid:durableId="1895464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46"/>
    <w:rsid w:val="00013496"/>
    <w:rsid w:val="0009031B"/>
    <w:rsid w:val="000C5935"/>
    <w:rsid w:val="001F1BF1"/>
    <w:rsid w:val="002169F2"/>
    <w:rsid w:val="002461C0"/>
    <w:rsid w:val="002717F7"/>
    <w:rsid w:val="002B237A"/>
    <w:rsid w:val="003007DA"/>
    <w:rsid w:val="00391C66"/>
    <w:rsid w:val="003A1367"/>
    <w:rsid w:val="00404B2C"/>
    <w:rsid w:val="00424F53"/>
    <w:rsid w:val="00430A08"/>
    <w:rsid w:val="00432A04"/>
    <w:rsid w:val="00545342"/>
    <w:rsid w:val="00561CBC"/>
    <w:rsid w:val="0057161C"/>
    <w:rsid w:val="005B13B2"/>
    <w:rsid w:val="00676241"/>
    <w:rsid w:val="0067692D"/>
    <w:rsid w:val="006869FE"/>
    <w:rsid w:val="006C5FB8"/>
    <w:rsid w:val="006F532C"/>
    <w:rsid w:val="007F691E"/>
    <w:rsid w:val="0080109B"/>
    <w:rsid w:val="0081367C"/>
    <w:rsid w:val="00873283"/>
    <w:rsid w:val="00892446"/>
    <w:rsid w:val="00946209"/>
    <w:rsid w:val="00A74B9B"/>
    <w:rsid w:val="00AB3FC0"/>
    <w:rsid w:val="00B25025"/>
    <w:rsid w:val="00B670B7"/>
    <w:rsid w:val="00C41C72"/>
    <w:rsid w:val="00D0018A"/>
    <w:rsid w:val="00D04D3B"/>
    <w:rsid w:val="00E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D3B2"/>
  <w15:chartTrackingRefBased/>
  <w15:docId w15:val="{A9B5B968-8C77-4FB0-BAF5-9BD0058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18A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rsid w:val="00D001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018A"/>
    <w:rPr>
      <w:b/>
      <w:bCs/>
    </w:rPr>
  </w:style>
  <w:style w:type="paragraph" w:customStyle="1" w:styleId="1">
    <w:name w:val="Абзац списка1"/>
    <w:basedOn w:val="a"/>
    <w:rsid w:val="00ED7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461C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61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732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328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her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Computer7</cp:lastModifiedBy>
  <cp:revision>25</cp:revision>
  <cp:lastPrinted>2023-08-28T15:05:00Z</cp:lastPrinted>
  <dcterms:created xsi:type="dcterms:W3CDTF">2023-08-18T06:49:00Z</dcterms:created>
  <dcterms:modified xsi:type="dcterms:W3CDTF">2023-09-25T12:10:00Z</dcterms:modified>
</cp:coreProperties>
</file>