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21F8" w14:textId="77777777" w:rsidR="00C45ED6" w:rsidRDefault="00C45ED6">
      <w:pPr>
        <w:ind w:left="851" w:right="-425" w:hanging="851"/>
        <w:contextualSpacing/>
        <w:rPr>
          <w:b/>
          <w:sz w:val="28"/>
        </w:rPr>
      </w:pPr>
    </w:p>
    <w:p w14:paraId="46EEC4A3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F67FF">
        <w:rPr>
          <w:rFonts w:ascii="Times New Roman" w:hAnsi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14:paraId="50FA6B05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F67FF">
        <w:rPr>
          <w:rFonts w:ascii="Times New Roman" w:hAnsi="Times New Roman"/>
          <w:b/>
          <w:color w:val="auto"/>
          <w:sz w:val="24"/>
          <w:szCs w:val="24"/>
        </w:rPr>
        <w:t>«Школа № 56»</w:t>
      </w:r>
    </w:p>
    <w:p w14:paraId="31E8756F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DEDFC44" w14:textId="77777777" w:rsidR="007F67FF" w:rsidRPr="007F67FF" w:rsidRDefault="007F67FF" w:rsidP="007F67F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124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166"/>
        <w:gridCol w:w="3172"/>
      </w:tblGrid>
      <w:tr w:rsidR="007F67FF" w:rsidRPr="007F67FF" w14:paraId="52E82FB2" w14:textId="77777777" w:rsidTr="00F02AE8">
        <w:trPr>
          <w:trHeight w:val="879"/>
        </w:trPr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3877B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Рассмотрено</w:t>
            </w:r>
          </w:p>
          <w:p w14:paraId="32A15E2A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на заседании ШМО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63B0F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Согласовано</w:t>
            </w:r>
          </w:p>
          <w:p w14:paraId="4B34AB6E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173E7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УТВЕРЖДЕНА</w:t>
            </w:r>
          </w:p>
        </w:tc>
      </w:tr>
      <w:tr w:rsidR="007F67FF" w:rsidRPr="007F67FF" w14:paraId="60398ED8" w14:textId="77777777" w:rsidTr="00F02AE8">
        <w:tc>
          <w:tcPr>
            <w:tcW w:w="34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AA425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Протокол </w:t>
            </w:r>
          </w:p>
          <w:p w14:paraId="6BF7E92B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от «28» августа 2023 года № 1</w:t>
            </w:r>
          </w:p>
        </w:tc>
        <w:tc>
          <w:tcPr>
            <w:tcW w:w="3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0CA3" w14:textId="77777777" w:rsidR="007F67FF" w:rsidRPr="007F67FF" w:rsidRDefault="007F67FF" w:rsidP="007F67FF">
            <w:pPr>
              <w:spacing w:after="0" w:line="255" w:lineRule="atLeast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Зам. директора по УР</w:t>
            </w:r>
          </w:p>
          <w:p w14:paraId="76267FFC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М.В. Войтко</w:t>
            </w:r>
          </w:p>
          <w:p w14:paraId="3E08DE48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«</w:t>
            </w:r>
            <w:r w:rsidRPr="007F67FF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30</w:t>
            </w: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» августа 2023 года</w:t>
            </w:r>
          </w:p>
        </w:tc>
        <w:tc>
          <w:tcPr>
            <w:tcW w:w="3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4542F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приказом </w:t>
            </w:r>
          </w:p>
          <w:p w14:paraId="595E7BB8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МБОУ «Школа № 56»</w:t>
            </w:r>
          </w:p>
          <w:p w14:paraId="18BD2A5F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от «31» августа 2023 года</w:t>
            </w:r>
          </w:p>
          <w:p w14:paraId="2C0F40E6" w14:textId="77777777" w:rsidR="007F67FF" w:rsidRPr="007F67FF" w:rsidRDefault="007F67FF" w:rsidP="007F67F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F67FF">
              <w:rPr>
                <w:rFonts w:ascii="Times New Roman" w:hAnsi="Times New Roman"/>
                <w:color w:val="222222"/>
                <w:sz w:val="24"/>
                <w:szCs w:val="24"/>
              </w:rPr>
              <w:t>№ 305-ш</w:t>
            </w:r>
          </w:p>
        </w:tc>
      </w:tr>
    </w:tbl>
    <w:p w14:paraId="1B29E5C3" w14:textId="77777777" w:rsidR="007F67FF" w:rsidRPr="007F67FF" w:rsidRDefault="007F67FF" w:rsidP="007F67F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7F67FF">
        <w:rPr>
          <w:rFonts w:ascii="Arial" w:hAnsi="Arial" w:cs="Arial"/>
          <w:color w:val="222222"/>
          <w:sz w:val="21"/>
          <w:szCs w:val="21"/>
        </w:rPr>
        <w:br/>
      </w:r>
    </w:p>
    <w:p w14:paraId="316035E5" w14:textId="77777777" w:rsidR="007F67FF" w:rsidRPr="007F67FF" w:rsidRDefault="007F67FF" w:rsidP="007F67FF">
      <w:pPr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7F67FF">
        <w:rPr>
          <w:rFonts w:ascii="Arial" w:hAnsi="Arial" w:cs="Arial"/>
          <w:color w:val="222222"/>
          <w:sz w:val="21"/>
          <w:szCs w:val="21"/>
        </w:rPr>
        <w:br/>
      </w:r>
    </w:p>
    <w:p w14:paraId="530053AE" w14:textId="77777777" w:rsidR="007F67FF" w:rsidRPr="007F67FF" w:rsidRDefault="007F67FF" w:rsidP="007F67F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4E970A9C" w14:textId="77777777" w:rsidR="007F67FF" w:rsidRPr="007F67FF" w:rsidRDefault="007F67FF" w:rsidP="007F67F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137ED8B1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7F67FF">
        <w:rPr>
          <w:rFonts w:ascii="Times New Roman" w:hAnsi="Times New Roman"/>
          <w:b/>
          <w:color w:val="auto"/>
          <w:sz w:val="36"/>
          <w:szCs w:val="36"/>
        </w:rPr>
        <w:t xml:space="preserve">Рабочая программа </w:t>
      </w:r>
    </w:p>
    <w:p w14:paraId="48224E15" w14:textId="0C8E0BA1" w:rsid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7F67FF">
        <w:rPr>
          <w:rFonts w:ascii="Times New Roman" w:hAnsi="Times New Roman"/>
          <w:b/>
          <w:color w:val="auto"/>
          <w:sz w:val="36"/>
          <w:szCs w:val="36"/>
        </w:rPr>
        <w:t xml:space="preserve">по </w:t>
      </w:r>
      <w:r>
        <w:rPr>
          <w:rFonts w:ascii="Times New Roman" w:hAnsi="Times New Roman"/>
          <w:b/>
          <w:color w:val="auto"/>
          <w:sz w:val="36"/>
          <w:szCs w:val="36"/>
        </w:rPr>
        <w:t>школьному курсу</w:t>
      </w:r>
    </w:p>
    <w:p w14:paraId="044BC5DC" w14:textId="0B65120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7F67FF">
        <w:rPr>
          <w:rFonts w:ascii="Times New Roman" w:hAnsi="Times New Roman"/>
          <w:b/>
          <w:color w:val="auto"/>
          <w:sz w:val="36"/>
          <w:szCs w:val="36"/>
        </w:rPr>
        <w:t>«</w:t>
      </w:r>
      <w:r>
        <w:rPr>
          <w:rFonts w:ascii="Times New Roman" w:hAnsi="Times New Roman"/>
          <w:b/>
          <w:color w:val="auto"/>
          <w:sz w:val="36"/>
          <w:szCs w:val="36"/>
        </w:rPr>
        <w:t>Естественнонаучная грамотность</w:t>
      </w:r>
      <w:r w:rsidRPr="007F67FF">
        <w:rPr>
          <w:rFonts w:ascii="Times New Roman" w:hAnsi="Times New Roman"/>
          <w:b/>
          <w:color w:val="auto"/>
          <w:sz w:val="36"/>
          <w:szCs w:val="36"/>
        </w:rPr>
        <w:t>»</w:t>
      </w:r>
    </w:p>
    <w:p w14:paraId="69F24E4E" w14:textId="193FE7B6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7F67FF">
        <w:rPr>
          <w:rFonts w:ascii="Times New Roman" w:hAnsi="Times New Roman"/>
          <w:b/>
          <w:color w:val="auto"/>
          <w:sz w:val="36"/>
          <w:szCs w:val="36"/>
        </w:rPr>
        <w:t xml:space="preserve">для </w:t>
      </w:r>
      <w:r>
        <w:rPr>
          <w:rFonts w:ascii="Times New Roman" w:hAnsi="Times New Roman"/>
          <w:b/>
          <w:color w:val="auto"/>
          <w:sz w:val="36"/>
          <w:szCs w:val="36"/>
        </w:rPr>
        <w:t>5-7</w:t>
      </w:r>
      <w:r w:rsidRPr="007F67FF">
        <w:rPr>
          <w:rFonts w:ascii="Times New Roman" w:hAnsi="Times New Roman"/>
          <w:b/>
          <w:color w:val="auto"/>
          <w:sz w:val="36"/>
          <w:szCs w:val="36"/>
        </w:rPr>
        <w:t xml:space="preserve"> класса</w:t>
      </w:r>
    </w:p>
    <w:p w14:paraId="0FB2E7D2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</w:p>
    <w:p w14:paraId="5D7422D4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B68FA0E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54DB92A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1C53E12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 w14:paraId="66EB331F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F67FF">
        <w:rPr>
          <w:rFonts w:ascii="Times New Roman" w:hAnsi="Times New Roman"/>
          <w:color w:val="auto"/>
          <w:sz w:val="28"/>
          <w:szCs w:val="28"/>
        </w:rPr>
        <w:t>Рабочую программу составила:</w:t>
      </w:r>
    </w:p>
    <w:p w14:paraId="68150C65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F67FF">
        <w:rPr>
          <w:rFonts w:ascii="Times New Roman" w:hAnsi="Times New Roman"/>
          <w:color w:val="auto"/>
          <w:sz w:val="28"/>
          <w:szCs w:val="28"/>
        </w:rPr>
        <w:t xml:space="preserve">Варюхина М. О., </w:t>
      </w:r>
    </w:p>
    <w:p w14:paraId="742B4281" w14:textId="77777777" w:rsid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7F67FF">
        <w:rPr>
          <w:rFonts w:ascii="Times New Roman" w:hAnsi="Times New Roman"/>
          <w:color w:val="auto"/>
          <w:sz w:val="28"/>
          <w:szCs w:val="28"/>
        </w:rPr>
        <w:t>учитель биологии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14:paraId="48F6BD87" w14:textId="77777777" w:rsid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Дягилева Т. С.,</w:t>
      </w:r>
    </w:p>
    <w:p w14:paraId="495CE2AC" w14:textId="77777777" w:rsid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учитель географии</w:t>
      </w:r>
    </w:p>
    <w:p w14:paraId="0A895A42" w14:textId="56D1CAC6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высшей категории</w:t>
      </w:r>
      <w:r w:rsidRPr="007F67F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258481A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 w14:paraId="1FD2FB25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 w14:paraId="7BF96AEB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 w14:paraId="2A87A738" w14:textId="77777777" w:rsidR="007F67FF" w:rsidRPr="007F67FF" w:rsidRDefault="007F67FF" w:rsidP="007F67FF">
      <w:pPr>
        <w:spacing w:after="0" w:line="240" w:lineRule="auto"/>
        <w:jc w:val="right"/>
        <w:rPr>
          <w:rFonts w:ascii="Times New Roman" w:hAnsi="Times New Roman"/>
          <w:color w:val="auto"/>
          <w:sz w:val="32"/>
          <w:szCs w:val="32"/>
        </w:rPr>
      </w:pPr>
    </w:p>
    <w:p w14:paraId="38B630D2" w14:textId="77777777" w:rsidR="007F67FF" w:rsidRPr="007F67FF" w:rsidRDefault="007F67FF" w:rsidP="00F9250F">
      <w:pPr>
        <w:spacing w:after="0" w:line="240" w:lineRule="auto"/>
        <w:rPr>
          <w:rFonts w:ascii="Times New Roman" w:hAnsi="Times New Roman"/>
          <w:color w:val="auto"/>
          <w:sz w:val="32"/>
          <w:szCs w:val="32"/>
        </w:rPr>
      </w:pPr>
    </w:p>
    <w:p w14:paraId="407BC593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675777B6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21985CC2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67FF">
        <w:rPr>
          <w:rFonts w:ascii="Times New Roman" w:hAnsi="Times New Roman"/>
          <w:color w:val="auto"/>
          <w:sz w:val="28"/>
          <w:szCs w:val="28"/>
        </w:rPr>
        <w:t>2023-2024 учебный год</w:t>
      </w:r>
    </w:p>
    <w:p w14:paraId="6D2B3792" w14:textId="77777777" w:rsidR="007F67FF" w:rsidRPr="007F67FF" w:rsidRDefault="007F67FF" w:rsidP="007F67F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F67FF">
        <w:rPr>
          <w:rFonts w:ascii="Times New Roman" w:hAnsi="Times New Roman"/>
          <w:color w:val="auto"/>
          <w:sz w:val="28"/>
          <w:szCs w:val="28"/>
        </w:rPr>
        <w:t>Рязань</w:t>
      </w:r>
    </w:p>
    <w:p w14:paraId="387B9DD2" w14:textId="77777777" w:rsidR="00C45ED6" w:rsidRDefault="00C45ED6">
      <w:pPr>
        <w:jc w:val="right"/>
        <w:rPr>
          <w:rFonts w:ascii="Times New Roman" w:hAnsi="Times New Roman"/>
          <w:b/>
        </w:rPr>
      </w:pPr>
    </w:p>
    <w:p w14:paraId="79624AB7" w14:textId="77777777" w:rsidR="00C45ED6" w:rsidRDefault="00C45ED6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4AD94EFB" w14:textId="77777777" w:rsidR="00C45ED6" w:rsidRDefault="00000000" w:rsidP="00F9250F">
      <w:pPr>
        <w:pStyle w:val="110"/>
        <w:spacing w:line="276" w:lineRule="auto"/>
        <w:ind w:left="0" w:firstLine="709"/>
        <w:jc w:val="center"/>
      </w:pPr>
      <w:r>
        <w:t xml:space="preserve">ПОЯСНИТЕЛЬНАЯ </w:t>
      </w:r>
      <w:r>
        <w:rPr>
          <w:spacing w:val="-2"/>
        </w:rPr>
        <w:t>ЗАПИСКА</w:t>
      </w:r>
    </w:p>
    <w:p w14:paraId="0DB7E0CF" w14:textId="77777777" w:rsidR="00C45ED6" w:rsidRDefault="00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учебная программа учебного курса «Естественнонаучная грамотность» основного  общего образования составлена в соответствии с требованиями Федерального государственного образовательного стандарта основного общего образования (ПриказМинпросвещенияРоссииот31.05.2021№287 (далее — ФГОС ООО), программы по географии и биологии основного общего образования,  программы воспитания, Основной образовательной программы основного общего образовани </w:t>
      </w:r>
    </w:p>
    <w:p w14:paraId="62380EB5" w14:textId="4865478D" w:rsidR="00C45ED6" w:rsidRDefault="0000000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учебная программа курса «Естественно научная грамотность» для учащихся 5-</w:t>
      </w:r>
      <w:r w:rsidR="00F9250F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классов. письма Министерства Просвещения Российской Федерации от 12 сентября 2019 года N ТС-2176/04 «О материалах для формирования и оценки функциональной грамотности обучающихся»; проекта «Мониторинг формирования функциональной грамотности учащихся», реализуемым Федеральным государственным бюджетным научным учреждением Институтом стратегии развития образования Российской академии образования при поддержке Министерства Просвещения Российской Федерации,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В ней учитываются основные идеи и положения Образовательной программы основного общего образования (Образовательной программы подростковой школы как «Школы Проб и Выбора»), преемственность с  программой начального общего образования.</w:t>
      </w:r>
    </w:p>
    <w:p w14:paraId="1B9927B9" w14:textId="77777777" w:rsidR="00C45ED6" w:rsidRDefault="00000000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Рабочая программа по внеурочной деятельности «Естественнонаучная грамотность» составлена в соответствии с ФГОС ООО как составляющий блок курса «Функциональная грамотность».</w:t>
      </w:r>
    </w:p>
    <w:p w14:paraId="5D95A23F" w14:textId="77777777" w:rsidR="00C45ED6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направление данной программы внеурочной деятельности–практико-ориентированное.</w:t>
      </w:r>
    </w:p>
    <w:p w14:paraId="507E3403" w14:textId="28DDAB28" w:rsidR="00C45ED6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внеурочной деятельности рассчитана на</w:t>
      </w:r>
      <w:r w:rsidR="00F9250F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 xml:space="preserve"> года обучения (</w:t>
      </w:r>
      <w:r w:rsidR="00F9250F">
        <w:rPr>
          <w:rFonts w:ascii="Times New Roman" w:hAnsi="Times New Roman"/>
          <w:sz w:val="24"/>
        </w:rPr>
        <w:t>11ч в 5 классе, 11ч в 6 классе, 11ч в 7 классе</w:t>
      </w:r>
      <w:r>
        <w:rPr>
          <w:rFonts w:ascii="Times New Roman" w:hAnsi="Times New Roman"/>
          <w:sz w:val="24"/>
        </w:rPr>
        <w:t>).</w:t>
      </w:r>
    </w:p>
    <w:p w14:paraId="149E2ADD" w14:textId="77777777" w:rsidR="00C45ED6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нацелена на развитие:</w:t>
      </w:r>
    </w:p>
    <w:p w14:paraId="12DF169C" w14:textId="77777777" w:rsidR="00C45ED6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естественнонаучной грамотностью;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14:paraId="13732C9A" w14:textId="77777777" w:rsidR="00C45ED6" w:rsidRDefault="0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и метапредметные результаты представлены с учётом особенностей преподавания курса в основной общеобразовательной школе с учётом методических традиций построения школьного курса, реализованных в большей части входящих в Федеральный перечень УМК по естественнонаучной грамотности.</w:t>
      </w:r>
    </w:p>
    <w:p w14:paraId="4482BFD3" w14:textId="77777777" w:rsidR="00C45ED6" w:rsidRDefault="00C45ED6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7E823B1" w14:textId="77777777" w:rsidR="00F9250F" w:rsidRDefault="00F9250F" w:rsidP="00F9250F">
      <w:pPr>
        <w:pStyle w:val="Default"/>
        <w:spacing w:line="276" w:lineRule="auto"/>
        <w:contextualSpacing/>
        <w:rPr>
          <w:b/>
        </w:rPr>
      </w:pPr>
      <w:r>
        <w:rPr>
          <w:b/>
        </w:rPr>
        <w:t>Планируемые результаты изучения курса</w:t>
      </w:r>
    </w:p>
    <w:p w14:paraId="5FAE084D" w14:textId="77777777" w:rsidR="00F9250F" w:rsidRDefault="00F9250F" w:rsidP="00F9250F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программы внеурочной деятельности “Естественнонаучная грамотность ” предполагается достичь следующих результатов:</w:t>
      </w:r>
    </w:p>
    <w:p w14:paraId="32816B5C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курса внеурочной деятельности </w:t>
      </w:r>
    </w:p>
    <w:p w14:paraId="2A0065CA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Занятия в рамках программы направлены на обеспечение достижений обучающимися следующих предметных, личностных, метапредметных и предметных образовательных результатов. 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6C4DC727" w14:textId="77777777" w:rsidR="00F9250F" w:rsidRDefault="00F9250F" w:rsidP="00F9250F">
      <w:pPr>
        <w:spacing w:after="0"/>
        <w:ind w:firstLine="709"/>
        <w:jc w:val="both"/>
      </w:pPr>
      <w:r>
        <w:rPr>
          <w:rFonts w:ascii="Times New Roman" w:hAnsi="Times New Roman"/>
          <w:b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>:</w:t>
      </w:r>
    </w:p>
    <w:p w14:paraId="7EDE1C06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класс: уровень узнавания и понимания – находит и извлекает информацию о естественнонаучных явлениях в различном контексте. </w:t>
      </w:r>
    </w:p>
    <w:p w14:paraId="29E611EF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класс: уровень понимания и применения – объясняет и описывает естественнонаучные явления на основе имеющихся научных знаний. </w:t>
      </w:r>
    </w:p>
    <w:p w14:paraId="7A4ACC1F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 класс: уровень анализа и синтеза – распознает и исследует личные, местные, национальные, глобальные естественнонаучные проблемы в различном контексте. </w:t>
      </w:r>
    </w:p>
    <w:p w14:paraId="2285BA59" w14:textId="77777777" w:rsidR="00F9250F" w:rsidRDefault="00F9250F" w:rsidP="00F9250F">
      <w:pPr>
        <w:spacing w:after="0"/>
        <w:jc w:val="both"/>
        <w:rPr>
          <w:rFonts w:ascii="Times New Roman" w:hAnsi="Times New Roman"/>
          <w:sz w:val="24"/>
        </w:rPr>
      </w:pPr>
    </w:p>
    <w:p w14:paraId="7F4AB02F" w14:textId="77777777" w:rsidR="00F9250F" w:rsidRDefault="00F9250F" w:rsidP="00F9250F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14:paraId="6F5602B1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интереса к изучению природы</w:t>
      </w:r>
    </w:p>
    <w:p w14:paraId="51B237D0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интеллектуальных и творческих способностей</w:t>
      </w:r>
    </w:p>
    <w:p w14:paraId="3D13F59D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воспитание бережного отношения к природе, формирование экологического сознания</w:t>
      </w:r>
    </w:p>
    <w:p w14:paraId="41C253B7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мотивации к получению новых знаний, дальнейшему изучению естественных       наук.</w:t>
      </w:r>
    </w:p>
    <w:p w14:paraId="5712587D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осознание российской гражданской идентичности (осознание себя, своих задач и своего места в       мире);</w:t>
      </w:r>
    </w:p>
    <w:p w14:paraId="75D99869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готовность к выполнению обязанностей гражданина и реализации его прав;</w:t>
      </w:r>
    </w:p>
    <w:p w14:paraId="37B8EEA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ценностное отношение к достижениям своей Родины - России, к науке, искусству, спорту,      технологиям, боевым подвигам и трудовым достижениям народа;</w:t>
      </w:r>
    </w:p>
    <w:p w14:paraId="4CA855E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готовность к саморазвитию, самостоятельности и личностному самоопределению; осознание ценности самостоятельности и инициативы;</w:t>
      </w:r>
    </w:p>
    <w:p w14:paraId="70F48BEE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70A923D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проявление интереса к способам познания;</w:t>
      </w:r>
    </w:p>
    <w:p w14:paraId="23CFFA9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 стремление к самоизменению;</w:t>
      </w:r>
    </w:p>
    <w:p w14:paraId="7CCD61D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сформированность внутренней позиции личности как особого ценностного отношения к себе, окружающим людям и жизни в целом;</w:t>
      </w:r>
    </w:p>
    <w:p w14:paraId="6E2EB5D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ориентация на моральные ценности и нормы в ситуациях нравственного выбора;</w:t>
      </w:r>
    </w:p>
    <w:p w14:paraId="1103D3C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14:paraId="5AE1245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0A3BA7F3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 активное участие в жизни семьи;</w:t>
      </w:r>
    </w:p>
    <w:p w14:paraId="2DA6CB4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приобретение опыта успешного межличностного общения;</w:t>
      </w:r>
    </w:p>
    <w:p w14:paraId="72D22163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·  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14:paraId="0257B9B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7A7B9656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соблюдение правил безопасности, в том числе навыков безопасного поведения в интернет-среде.</w:t>
      </w:r>
    </w:p>
    <w:p w14:paraId="724355AE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C3AEF7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 освоение социального опыта, основных социальных ролей; осознание личной ответственности за свои поступки в мире;</w:t>
      </w:r>
    </w:p>
    <w:p w14:paraId="1C01A0C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82493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 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723E8E2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результаты, связанные с формированием экологической культуры:</w:t>
      </w:r>
    </w:p>
    <w:p w14:paraId="64E14916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 умение анализировать и выявлять взаимосвязи природы, общества и экономики;</w:t>
      </w:r>
    </w:p>
    <w:p w14:paraId="31BDAAD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544F7F0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 ориентация на применение знаний из социальных и естественных наук для решения задач в области окружающей   среды, планирования   поступков и оценки их возможных последствий для окружающей среды;;</w:t>
      </w:r>
    </w:p>
    <w:p w14:paraId="08C9EF1E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 повышение уровня экологической культуры, осознание глобального характера экологических проблем и путей их решения;</w:t>
      </w:r>
    </w:p>
    <w:p w14:paraId="45E6F9C3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14:paraId="4908799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 готовность к участию в практической деятельности экологической направленности.</w:t>
      </w:r>
    </w:p>
    <w:p w14:paraId="652D883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1ECEC70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i/>
          <w:sz w:val="24"/>
        </w:rPr>
        <w:t>Метапредметные результаты</w:t>
      </w:r>
    </w:p>
    <w:p w14:paraId="7DB6EBE0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>:</w:t>
      </w:r>
    </w:p>
    <w:p w14:paraId="6D83EC61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Познавательные:</w:t>
      </w:r>
    </w:p>
    <w:p w14:paraId="791036C0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проводить простейшие наблюдения, измерения, опыты</w:t>
      </w:r>
    </w:p>
    <w:p w14:paraId="7E116B24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систематизировать и обобщать различные виды информации</w:t>
      </w:r>
    </w:p>
    <w:p w14:paraId="7D484CF8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описывать собственные наблюдения или опыты, условия проведения, полученные результаты</w:t>
      </w:r>
    </w:p>
    <w:p w14:paraId="59BDC0E6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дополнительные источники информации</w:t>
      </w:r>
    </w:p>
    <w:p w14:paraId="5F9E2CAA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правила проведения в опасных ситуациях.</w:t>
      </w:r>
    </w:p>
    <w:p w14:paraId="5224724A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Регулятивные:</w:t>
      </w:r>
    </w:p>
    <w:p w14:paraId="5B415660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понимание цели своих действий;</w:t>
      </w:r>
    </w:p>
    <w:p w14:paraId="749B8460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планирование действия с помощью учителя и самостоятельно;</w:t>
      </w:r>
    </w:p>
    <w:p w14:paraId="0D325F79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проявление познавательной и творческой инициативы;</w:t>
      </w:r>
    </w:p>
    <w:p w14:paraId="60855D87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оценка правильности выполнения действий; самооценка и взаимооценка;</w:t>
      </w:r>
    </w:p>
    <w:p w14:paraId="7761E333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адекватное восприятие предложений товарищей, учителей, родителей.</w:t>
      </w:r>
    </w:p>
    <w:p w14:paraId="01560F98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Коммуникативные:</w:t>
      </w:r>
    </w:p>
    <w:p w14:paraId="5DA0FBA1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составление текстов в устной и письменной формах;</w:t>
      </w:r>
    </w:p>
    <w:p w14:paraId="03E23F49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готовность слушать собеседника и вести диалог;</w:t>
      </w:r>
    </w:p>
    <w:p w14:paraId="19A292C3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0CE50202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умение излагать своё мнение, аргументировать свою точку зрения и давать оценку событий;</w:t>
      </w:r>
    </w:p>
    <w:p w14:paraId="488ABEEC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DCB466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</w:p>
    <w:p w14:paraId="4A5932D0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14:paraId="5AFF3B6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учебными познавательными действиями;</w:t>
      </w:r>
    </w:p>
    <w:p w14:paraId="0C963F6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учебными коммуникативными действиями;</w:t>
      </w:r>
    </w:p>
    <w:p w14:paraId="7B0AFE3F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универсальными регулятивными действиями.</w:t>
      </w:r>
    </w:p>
    <w:p w14:paraId="6FC8C10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освоение обучающимися межпредметных понятий (используются</w:t>
      </w:r>
      <w:r>
        <w:rPr>
          <w:rFonts w:ascii="Times New Roman" w:hAnsi="Times New Roman"/>
          <w:sz w:val="24"/>
        </w:rPr>
        <w:br/>
        <w:t>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03A30DD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способность их использовать в учебной, познавательной и социальной практике;</w:t>
      </w:r>
    </w:p>
    <w:p w14:paraId="21564C7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06C051E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 </w:t>
      </w:r>
      <w:r>
        <w:rPr>
          <w:rFonts w:ascii="Times New Roman" w:hAnsi="Times New Roman"/>
          <w:i/>
          <w:sz w:val="24"/>
        </w:rPr>
        <w:t>способность организовать и реализовать собственную познавательную деятельность;</w:t>
      </w:r>
    </w:p>
    <w:p w14:paraId="1B12577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 </w:t>
      </w:r>
      <w:r>
        <w:rPr>
          <w:rFonts w:ascii="Times New Roman" w:hAnsi="Times New Roman"/>
          <w:i/>
          <w:sz w:val="24"/>
        </w:rPr>
        <w:t>способность к совместной деятельности;</w:t>
      </w:r>
    </w:p>
    <w:p w14:paraId="29B16C0F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  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168B456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Овладение универсальными учебными познавательными действиями</w:t>
      </w:r>
      <w:r>
        <w:rPr>
          <w:rFonts w:ascii="Times New Roman" w:hAnsi="Times New Roman"/>
          <w:sz w:val="24"/>
        </w:rPr>
        <w:t>:</w:t>
      </w:r>
    </w:p>
    <w:p w14:paraId="77F264F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</w:t>
      </w:r>
      <w:r>
        <w:rPr>
          <w:rFonts w:ascii="Times New Roman" w:hAnsi="Times New Roman"/>
          <w:sz w:val="24"/>
          <w:u w:val="single"/>
        </w:rPr>
        <w:t>базовые логические действия</w:t>
      </w:r>
      <w:r>
        <w:rPr>
          <w:rFonts w:ascii="Times New Roman" w:hAnsi="Times New Roman"/>
          <w:sz w:val="24"/>
        </w:rPr>
        <w:t>:</w:t>
      </w:r>
    </w:p>
    <w:p w14:paraId="2918752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 владеть базовыми логическими операциями:</w:t>
      </w:r>
    </w:p>
    <w:p w14:paraId="2A534B23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   сопоставления и сравнения,</w:t>
      </w:r>
    </w:p>
    <w:p w14:paraId="58763BC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   группировки, систематизации и классификации,</w:t>
      </w:r>
    </w:p>
    <w:p w14:paraId="4ADF443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   анализа, синтеза, обобщения,</w:t>
      </w:r>
    </w:p>
    <w:p w14:paraId="7249ABE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   выделения главного;</w:t>
      </w:r>
    </w:p>
    <w:p w14:paraId="0F55A62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       владеть приёмами описания и рассуждения, в т.ч. – с помощью схем и знако-символических средств;</w:t>
      </w:r>
    </w:p>
    <w:p w14:paraId="63D3CDCE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объектов (явлений);</w:t>
      </w:r>
    </w:p>
    <w:p w14:paraId="4F8B350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существенный признак классификации, основания</w:t>
      </w:r>
      <w:r>
        <w:rPr>
          <w:rFonts w:ascii="Times New Roman" w:hAnsi="Times New Roman"/>
          <w:sz w:val="24"/>
        </w:rPr>
        <w:br/>
        <w:t>для обобщения и сравнения, критерии проводимого анализа;</w:t>
      </w:r>
    </w:p>
    <w:p w14:paraId="2A7EE5B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613EE3C9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предлагать критерии для выявления закономерностей и противоречий;</w:t>
      </w:r>
    </w:p>
    <w:p w14:paraId="44B5751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дефициты информации, данных, необходимых для решения поставленной задачи;</w:t>
      </w:r>
    </w:p>
    <w:p w14:paraId="005A538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причинно-следственные связи при изучении явлений и процессов;</w:t>
      </w:r>
    </w:p>
    <w:p w14:paraId="2443C0F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выводы с использованием дедуктивных и индуктивных умозаключений, умозаключений по аналогии, формулировать гипотезы</w:t>
      </w:r>
      <w:r>
        <w:rPr>
          <w:rFonts w:ascii="Times New Roman" w:hAnsi="Times New Roman"/>
          <w:sz w:val="24"/>
        </w:rPr>
        <w:br/>
        <w:t>о взаимосвязях;</w:t>
      </w:r>
    </w:p>
    <w:p w14:paraId="564E391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11F1178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</w:t>
      </w:r>
      <w:r>
        <w:rPr>
          <w:rFonts w:ascii="Times New Roman" w:hAnsi="Times New Roman"/>
          <w:sz w:val="24"/>
          <w:u w:val="single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14:paraId="6920464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познания;</w:t>
      </w:r>
    </w:p>
    <w:p w14:paraId="1635AA8D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вопросы, фиксирующие разрыв между реальным</w:t>
      </w:r>
      <w:r>
        <w:rPr>
          <w:rFonts w:ascii="Times New Roman" w:hAnsi="Times New Roman"/>
          <w:sz w:val="24"/>
        </w:rPr>
        <w:br/>
        <w:t>и желательным состоянием ситуации, объекта, самостоятельно устанавливать искомое и данное;</w:t>
      </w:r>
    </w:p>
    <w:p w14:paraId="23DCAE0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40C1A7A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F60AA6A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 применимость и достоверность информации, полученной </w:t>
      </w:r>
      <w:r>
        <w:rPr>
          <w:rFonts w:ascii="Times New Roman" w:hAnsi="Times New Roman"/>
          <w:sz w:val="24"/>
        </w:rPr>
        <w:br/>
        <w:t>в ходе исследования (эксперимента);</w:t>
      </w:r>
    </w:p>
    <w:p w14:paraId="7A76742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2D52FF98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дальнейшее развитие процессов, событий</w:t>
      </w:r>
      <w:r>
        <w:rPr>
          <w:rFonts w:ascii="Times New Roman" w:hAnsi="Times New Roman"/>
          <w:sz w:val="24"/>
        </w:rPr>
        <w:br/>
        <w:t>и их последствия в аналогичных или сходных ситуациях, выдвигать предположения об их развитии в новых условиях и контекстах;</w:t>
      </w:r>
    </w:p>
    <w:p w14:paraId="642434C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r>
        <w:rPr>
          <w:rFonts w:ascii="Times New Roman" w:hAnsi="Times New Roman"/>
          <w:sz w:val="24"/>
          <w:u w:val="single"/>
        </w:rPr>
        <w:t>работа с информацией</w:t>
      </w:r>
      <w:r>
        <w:rPr>
          <w:rFonts w:ascii="Times New Roman" w:hAnsi="Times New Roman"/>
          <w:sz w:val="24"/>
        </w:rPr>
        <w:t>:</w:t>
      </w:r>
    </w:p>
    <w:p w14:paraId="5C095F8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различные методы, инструменты и запросы при поиске</w:t>
      </w:r>
      <w:r>
        <w:rPr>
          <w:rFonts w:ascii="Times New Roman" w:hAnsi="Times New Roman"/>
          <w:sz w:val="24"/>
        </w:rPr>
        <w:br/>
        <w:t>и отборе информации или данных из источников с учетом предложенной</w:t>
      </w:r>
      <w:r>
        <w:rPr>
          <w:rFonts w:ascii="Times New Roman" w:hAnsi="Times New Roman"/>
          <w:sz w:val="24"/>
        </w:rPr>
        <w:br/>
        <w:t>учебной задачи и заданных критериев;</w:t>
      </w:r>
    </w:p>
    <w:p w14:paraId="6EA1ADF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9B5E8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сходные аргументы (подтверждающие или опровергающие</w:t>
      </w:r>
      <w:r>
        <w:rPr>
          <w:rFonts w:ascii="Times New Roman" w:hAnsi="Times New Roman"/>
          <w:sz w:val="24"/>
        </w:rPr>
        <w:br/>
        <w:t>одну и ту же идею, версию) в различных информационных источниках;</w:t>
      </w:r>
    </w:p>
    <w:p w14:paraId="228648A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оптимальную форму представления</w:t>
      </w:r>
      <w:r>
        <w:rPr>
          <w:rFonts w:ascii="Times New Roman" w:hAnsi="Times New Roman"/>
          <w:sz w:val="24"/>
        </w:rPr>
        <w:br/>
        <w:t>информации и иллюстрировать решаемые задачи несложными схемами, диаграммами, иной графикой и их комбинациями;</w:t>
      </w:r>
    </w:p>
    <w:p w14:paraId="149EA9F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5EBBE3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 запоминать и систематизировать информацию.</w:t>
      </w:r>
    </w:p>
    <w:p w14:paraId="5FEC975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2761B1B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Овладение универсальными учебными коммуникативными действиями:</w:t>
      </w:r>
    </w:p>
    <w:p w14:paraId="57FA870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 </w:t>
      </w:r>
      <w:r>
        <w:rPr>
          <w:rFonts w:ascii="Times New Roman" w:hAnsi="Times New Roman"/>
          <w:sz w:val="24"/>
          <w:u w:val="single"/>
        </w:rPr>
        <w:t>общение:</w:t>
      </w:r>
    </w:p>
    <w:p w14:paraId="411A84B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316309C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выражать себя (свою точку зрения) в устных и письменных текстах;</w:t>
      </w:r>
    </w:p>
    <w:p w14:paraId="3F7BA75C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5D03C8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намерения других, проявлять уважительное отношение</w:t>
      </w:r>
      <w:r>
        <w:rPr>
          <w:rFonts w:ascii="Times New Roman" w:hAnsi="Times New Roman"/>
          <w:sz w:val="24"/>
        </w:rPr>
        <w:br/>
        <w:t>к собеседнику и в корректной форме формулировать свои возражения;</w:t>
      </w:r>
    </w:p>
    <w:p w14:paraId="20ADF0AA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диалога и (или) дискуссии задавать вопросы по существу</w:t>
      </w:r>
      <w:r>
        <w:rPr>
          <w:rFonts w:ascii="Times New Roman" w:hAnsi="Times New Roman"/>
          <w:sz w:val="24"/>
        </w:rPr>
        <w:br/>
        <w:t>обсуждаемой темы и высказывать идеи, нацеленные на решение задачи</w:t>
      </w:r>
      <w:r>
        <w:rPr>
          <w:rFonts w:ascii="Times New Roman" w:hAnsi="Times New Roman"/>
          <w:sz w:val="24"/>
        </w:rPr>
        <w:br/>
        <w:t>и поддержание благожелательности общения;</w:t>
      </w:r>
    </w:p>
    <w:p w14:paraId="4BF66E64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F5DADA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публично представлять результаты </w:t>
      </w:r>
      <w:r>
        <w:rPr>
          <w:rFonts w:ascii="Times New Roman" w:hAnsi="Times New Roman"/>
          <w:i/>
          <w:sz w:val="24"/>
        </w:rPr>
        <w:t>решения задачи</w:t>
      </w:r>
      <w:r>
        <w:rPr>
          <w:rFonts w:ascii="Times New Roman" w:hAnsi="Times New Roman"/>
          <w:sz w:val="24"/>
        </w:rPr>
        <w:t>, выполненного опыта (эксперимента, исследования, проекта);</w:t>
      </w:r>
    </w:p>
    <w:p w14:paraId="3DD9C5F2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68BAC3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</w:t>
      </w:r>
      <w:r>
        <w:rPr>
          <w:rFonts w:ascii="Times New Roman" w:hAnsi="Times New Roman"/>
          <w:sz w:val="24"/>
          <w:u w:val="single"/>
        </w:rPr>
        <w:t>совместная деятельность</w:t>
      </w:r>
      <w:r>
        <w:rPr>
          <w:rFonts w:ascii="Times New Roman" w:hAnsi="Times New Roman"/>
          <w:sz w:val="24"/>
        </w:rPr>
        <w:t>:</w:t>
      </w:r>
    </w:p>
    <w:p w14:paraId="175A382F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</w:t>
      </w:r>
      <w:r>
        <w:rPr>
          <w:rFonts w:ascii="Times New Roman" w:hAnsi="Times New Roman"/>
          <w:sz w:val="24"/>
        </w:rPr>
        <w:br/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B2A2F20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C5EC67A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AF106DD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организацию совместной работы, определять свою роль</w:t>
      </w:r>
      <w:r>
        <w:rPr>
          <w:rFonts w:ascii="Times New Roman" w:hAnsi="Times New Roman"/>
          <w:sz w:val="24"/>
        </w:rPr>
        <w:br/>
        <w:t>(с учетом предпочтений и возможностей всех участников взаимодействия), распределять задачи между членами команды, участвовать в групповых</w:t>
      </w:r>
      <w:r>
        <w:rPr>
          <w:rFonts w:ascii="Times New Roman" w:hAnsi="Times New Roman"/>
          <w:sz w:val="24"/>
        </w:rPr>
        <w:br/>
        <w:t>формах работы (обсуждения, обмен мнений, «мозговые штурмы» и иные);</w:t>
      </w:r>
    </w:p>
    <w:p w14:paraId="0BA1569B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78437C6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365C7B00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14E78133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10543EF9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Овладение универсальными учебными регулятивными действиями:</w:t>
      </w:r>
    </w:p>
    <w:p w14:paraId="0B0087D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 </w:t>
      </w:r>
      <w:r>
        <w:rPr>
          <w:rFonts w:ascii="Times New Roman" w:hAnsi="Times New Roman"/>
          <w:sz w:val="24"/>
          <w:u w:val="single"/>
        </w:rPr>
        <w:t>самоорганизация</w:t>
      </w:r>
      <w:r>
        <w:rPr>
          <w:rFonts w:ascii="Times New Roman" w:hAnsi="Times New Roman"/>
          <w:sz w:val="24"/>
        </w:rPr>
        <w:t>:</w:t>
      </w:r>
    </w:p>
    <w:p w14:paraId="2E67EB1E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проблемы для решения в жизненных и учебных ситуациях;</w:t>
      </w:r>
    </w:p>
    <w:p w14:paraId="63B3B796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096DF98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</w:t>
      </w:r>
      <w:r>
        <w:rPr>
          <w:rFonts w:ascii="Times New Roman" w:hAnsi="Times New Roman"/>
          <w:sz w:val="24"/>
        </w:rPr>
        <w:br/>
        <w:t>и собственных возможностей, аргументировать предлагаемые варианты решений;</w:t>
      </w:r>
    </w:p>
    <w:p w14:paraId="370C857D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план действий (план реализации намеченного алгоритма</w:t>
      </w:r>
      <w:r>
        <w:rPr>
          <w:rFonts w:ascii="Times New Roman" w:hAnsi="Times New Roman"/>
          <w:sz w:val="24"/>
        </w:rPr>
        <w:br/>
        <w:t>решения), корректировать предложенный алгоритм с учетом получения новых знаний об изучаемом объекте;</w:t>
      </w:r>
    </w:p>
    <w:p w14:paraId="7669D9E2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выбор и брать ответственность за решение;</w:t>
      </w:r>
    </w:p>
    <w:p w14:paraId="55D8B7B9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 </w:t>
      </w:r>
      <w:r>
        <w:rPr>
          <w:rFonts w:ascii="Times New Roman" w:hAnsi="Times New Roman"/>
          <w:sz w:val="24"/>
          <w:u w:val="single"/>
        </w:rPr>
        <w:t>самоконтроль</w:t>
      </w:r>
      <w:r>
        <w:rPr>
          <w:rFonts w:ascii="Times New Roman" w:hAnsi="Times New Roman"/>
          <w:sz w:val="24"/>
        </w:rPr>
        <w:t>:</w:t>
      </w:r>
    </w:p>
    <w:p w14:paraId="760D2186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способами самоконтроля, самомотивации и рефлексии;</w:t>
      </w:r>
    </w:p>
    <w:p w14:paraId="70CC126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адекватную оценку ситуации и предлагать план ее изменения;</w:t>
      </w:r>
    </w:p>
    <w:p w14:paraId="5FEAFC04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учитывать контекст и предвидеть трудности, которые могут возникнуть</w:t>
      </w:r>
      <w:r>
        <w:rPr>
          <w:rFonts w:ascii="Times New Roman" w:hAnsi="Times New Roman"/>
          <w:sz w:val="24"/>
        </w:rPr>
        <w:br/>
        <w:t>при решении учебной задачи, адаптировать решение к меняющимся обстоятельствам;</w:t>
      </w:r>
    </w:p>
    <w:p w14:paraId="54D3165E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410E0A16" w14:textId="77777777" w:rsidR="00F9250F" w:rsidRDefault="00F9250F" w:rsidP="00F9250F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2A5C41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соответствие результата цели и условиям;</w:t>
      </w:r>
    </w:p>
    <w:p w14:paraId="3C604E8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 </w:t>
      </w:r>
      <w:r>
        <w:rPr>
          <w:rFonts w:ascii="Times New Roman" w:hAnsi="Times New Roman"/>
          <w:sz w:val="24"/>
          <w:u w:val="single"/>
        </w:rPr>
        <w:t>эмоциональный интеллект</w:t>
      </w:r>
      <w:r>
        <w:rPr>
          <w:rFonts w:ascii="Times New Roman" w:hAnsi="Times New Roman"/>
          <w:sz w:val="24"/>
        </w:rPr>
        <w:t>:</w:t>
      </w:r>
    </w:p>
    <w:p w14:paraId="55B1059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различать, называть и управлять собственными эмоциями и эмоциями других;</w:t>
      </w:r>
    </w:p>
    <w:p w14:paraId="032FE0A0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анализировать причины эмоций;</w:t>
      </w:r>
    </w:p>
    <w:p w14:paraId="5EC91624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ставить себя на место другого человека, понимать мотивы и намерения другого;</w:t>
      </w:r>
    </w:p>
    <w:p w14:paraId="63634FE0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регулировать способ выражения эмоций;</w:t>
      </w:r>
    </w:p>
    <w:p w14:paraId="73FC2B53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</w:t>
      </w:r>
      <w:r>
        <w:rPr>
          <w:rFonts w:ascii="Times New Roman" w:hAnsi="Times New Roman"/>
          <w:sz w:val="24"/>
          <w:u w:val="single"/>
        </w:rPr>
        <w:t>принятие себя и других</w:t>
      </w:r>
      <w:r>
        <w:rPr>
          <w:rFonts w:ascii="Times New Roman" w:hAnsi="Times New Roman"/>
          <w:sz w:val="24"/>
        </w:rPr>
        <w:t>:</w:t>
      </w:r>
    </w:p>
    <w:p w14:paraId="2C16FF06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 относиться к другому человеку, его мнению;</w:t>
      </w:r>
    </w:p>
    <w:p w14:paraId="0942440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свое право на ошибку и такое же право другого;</w:t>
      </w:r>
    </w:p>
    <w:p w14:paraId="4E377E07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себя и других, не осуждая;</w:t>
      </w:r>
    </w:p>
    <w:p w14:paraId="41EABE11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открытость себе и другим;</w:t>
      </w:r>
    </w:p>
    <w:p w14:paraId="658A5EC0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невозможность контролировать все вокруг.</w:t>
      </w:r>
    </w:p>
    <w:p w14:paraId="0861DE05" w14:textId="77777777" w:rsidR="00F9250F" w:rsidRDefault="00F9250F" w:rsidP="00F9250F">
      <w:pPr>
        <w:spacing w:after="0"/>
        <w:ind w:left="-70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>
        <w:rPr>
          <w:rFonts w:ascii="Times New Roman" w:hAnsi="Times New Roman"/>
          <w:sz w:val="24"/>
        </w:rPr>
        <w:br/>
        <w:t>позиция личности) и жизненных навыков личности (управления собой, самодисциплины, устойчивого поведения).</w:t>
      </w:r>
    </w:p>
    <w:p w14:paraId="2D8F195E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организации внеурочной деятельности:</w:t>
      </w:r>
    </w:p>
    <w:p w14:paraId="65CD03C9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устный опрос;</w:t>
      </w:r>
    </w:p>
    <w:p w14:paraId="051731A8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тестовое задание;</w:t>
      </w:r>
    </w:p>
    <w:p w14:paraId="65D8A244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доклад;</w:t>
      </w:r>
    </w:p>
    <w:p w14:paraId="42D5F94C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творческая работа: компьютерная презентация;</w:t>
      </w:r>
    </w:p>
    <w:p w14:paraId="25C9B659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ролевая игра;</w:t>
      </w:r>
    </w:p>
    <w:p w14:paraId="466530B9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экскурсия;</w:t>
      </w:r>
    </w:p>
    <w:p w14:paraId="330B127B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исследовательская работа;</w:t>
      </w:r>
    </w:p>
    <w:p w14:paraId="4AD0DA64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проект: групповой и индивидуальный.</w:t>
      </w:r>
    </w:p>
    <w:p w14:paraId="495702C6" w14:textId="77777777" w:rsidR="00F9250F" w:rsidRDefault="00F9250F" w:rsidP="00F9250F">
      <w:pPr>
        <w:spacing w:after="0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Виды деятельности:</w:t>
      </w:r>
      <w:r>
        <w:rPr>
          <w:rFonts w:ascii="Times New Roman" w:hAnsi="Times New Roman"/>
          <w:sz w:val="24"/>
        </w:rPr>
        <w:t xml:space="preserve"> познавательно-исследовательская, игровая, коммуникативная, регулятивная, экспериментальная, исследовательская.</w:t>
      </w:r>
    </w:p>
    <w:p w14:paraId="07C37C46" w14:textId="77777777" w:rsidR="007F67FF" w:rsidRDefault="007F67FF" w:rsidP="00F9250F">
      <w:pPr>
        <w:spacing w:after="0"/>
        <w:jc w:val="both"/>
        <w:rPr>
          <w:rFonts w:ascii="Times New Roman" w:hAnsi="Times New Roman"/>
          <w:b/>
          <w:sz w:val="24"/>
        </w:rPr>
      </w:pPr>
    </w:p>
    <w:p w14:paraId="6726DDEB" w14:textId="77777777" w:rsidR="00C45ED6" w:rsidRDefault="00000000" w:rsidP="00F9250F">
      <w:pPr>
        <w:spacing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обучения учебного курса</w:t>
      </w:r>
    </w:p>
    <w:p w14:paraId="591C62FA" w14:textId="77777777" w:rsidR="00C45ED6" w:rsidRDefault="00C45ED6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14:paraId="310DEC29" w14:textId="77777777" w:rsidR="00C45ED6" w:rsidRDefault="0000000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0"/>
        <w:gridCol w:w="1705"/>
        <w:gridCol w:w="1705"/>
        <w:gridCol w:w="1705"/>
        <w:gridCol w:w="2118"/>
      </w:tblGrid>
      <w:tr w:rsidR="002B7B64" w14:paraId="7B90960A" w14:textId="5B963496" w:rsidTr="002B7B64">
        <w:tc>
          <w:tcPr>
            <w:tcW w:w="1384" w:type="dxa"/>
          </w:tcPr>
          <w:p w14:paraId="7E29A47A" w14:textId="77777777" w:rsidR="002B7B64" w:rsidRDefault="002B7B64">
            <w:pPr>
              <w:pStyle w:val="Default"/>
              <w:spacing w:line="276" w:lineRule="auto"/>
            </w:pPr>
            <w:r>
              <w:t>Класс/</w:t>
            </w:r>
          </w:p>
          <w:p w14:paraId="1E97D662" w14:textId="77777777" w:rsidR="002B7B64" w:rsidRDefault="002B7B64">
            <w:pPr>
              <w:pStyle w:val="Default"/>
              <w:spacing w:line="276" w:lineRule="auto"/>
            </w:pPr>
            <w:r>
              <w:t>подгруппа</w:t>
            </w:r>
          </w:p>
        </w:tc>
        <w:tc>
          <w:tcPr>
            <w:tcW w:w="1130" w:type="dxa"/>
          </w:tcPr>
          <w:p w14:paraId="42081D08" w14:textId="77777777" w:rsidR="002B7B64" w:rsidRDefault="002B7B64">
            <w:pPr>
              <w:pStyle w:val="Default"/>
              <w:spacing w:line="276" w:lineRule="auto"/>
            </w:pPr>
            <w:r>
              <w:t>№ занятия</w:t>
            </w:r>
          </w:p>
        </w:tc>
        <w:tc>
          <w:tcPr>
            <w:tcW w:w="1705" w:type="dxa"/>
          </w:tcPr>
          <w:p w14:paraId="4C4E94EC" w14:textId="77777777" w:rsidR="002B7B64" w:rsidRDefault="002B7B64">
            <w:pPr>
              <w:pStyle w:val="Default"/>
              <w:spacing w:line="276" w:lineRule="auto"/>
            </w:pPr>
            <w:r>
              <w:t>Тема</w:t>
            </w:r>
          </w:p>
        </w:tc>
        <w:tc>
          <w:tcPr>
            <w:tcW w:w="1705" w:type="dxa"/>
          </w:tcPr>
          <w:p w14:paraId="6752571D" w14:textId="4E8A876E" w:rsidR="002B7B64" w:rsidRDefault="002B7B64">
            <w:pPr>
              <w:pStyle w:val="Default"/>
              <w:spacing w:line="276" w:lineRule="auto"/>
            </w:pPr>
            <w:r>
              <w:t>Количество часов</w:t>
            </w:r>
          </w:p>
        </w:tc>
        <w:tc>
          <w:tcPr>
            <w:tcW w:w="1705" w:type="dxa"/>
          </w:tcPr>
          <w:p w14:paraId="039DAFB7" w14:textId="58E5432A" w:rsidR="002B7B64" w:rsidRDefault="002B7B64">
            <w:pPr>
              <w:pStyle w:val="Default"/>
              <w:spacing w:line="276" w:lineRule="auto"/>
            </w:pPr>
            <w:r>
              <w:t>ЭОР</w:t>
            </w:r>
          </w:p>
        </w:tc>
        <w:tc>
          <w:tcPr>
            <w:tcW w:w="2118" w:type="dxa"/>
          </w:tcPr>
          <w:p w14:paraId="2C6C3E8D" w14:textId="27CC6818" w:rsidR="002B7B64" w:rsidRDefault="002B7B64">
            <w:pPr>
              <w:pStyle w:val="Default"/>
              <w:spacing w:line="276" w:lineRule="auto"/>
            </w:pPr>
            <w:r>
              <w:t>Приоритетные задачи воспитания</w:t>
            </w:r>
          </w:p>
        </w:tc>
      </w:tr>
      <w:tr w:rsidR="002B7B64" w14:paraId="199AAC4C" w14:textId="4FA87BD1" w:rsidTr="002B7B64">
        <w:trPr>
          <w:trHeight w:val="1958"/>
        </w:trPr>
        <w:tc>
          <w:tcPr>
            <w:tcW w:w="1384" w:type="dxa"/>
          </w:tcPr>
          <w:p w14:paraId="74D8EE3F" w14:textId="77777777" w:rsidR="002B7B64" w:rsidRDefault="002B7B64">
            <w:pPr>
              <w:pStyle w:val="Default"/>
              <w:spacing w:line="276" w:lineRule="auto"/>
            </w:pPr>
            <w:r>
              <w:t>5 А, Б, В,Г/</w:t>
            </w:r>
          </w:p>
          <w:p w14:paraId="4138E764" w14:textId="4E3E8466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3F11AE96" w14:textId="77777777" w:rsidR="002B7B64" w:rsidRDefault="002B7B64">
            <w:pPr>
              <w:pStyle w:val="Default"/>
              <w:spacing w:line="276" w:lineRule="auto"/>
            </w:pPr>
            <w:r>
              <w:t>1.</w:t>
            </w:r>
          </w:p>
        </w:tc>
        <w:tc>
          <w:tcPr>
            <w:tcW w:w="1705" w:type="dxa"/>
          </w:tcPr>
          <w:p w14:paraId="2463805E" w14:textId="77777777" w:rsidR="002B7B64" w:rsidRDefault="002B7B64">
            <w:pPr>
              <w:pStyle w:val="Default"/>
              <w:spacing w:line="276" w:lineRule="auto"/>
            </w:pPr>
            <w:r>
              <w:t xml:space="preserve">Решение задачи на тему «Поведение собак» </w:t>
            </w:r>
          </w:p>
          <w:p w14:paraId="184061C1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705" w:type="dxa"/>
          </w:tcPr>
          <w:p w14:paraId="54CF3DB2" w14:textId="78A79059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4DA1EF26" w14:textId="048BF547" w:rsidR="002B7B64" w:rsidRDefault="002B7B64">
            <w:pPr>
              <w:pStyle w:val="Default"/>
              <w:spacing w:line="276" w:lineRule="auto"/>
            </w:pPr>
            <w:hyperlink r:id="rId4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3DA58698" w14:textId="6514864E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0DA2DD8A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0E46F024" w14:textId="3C19BE17" w:rsidTr="002B7B64">
        <w:trPr>
          <w:trHeight w:val="1405"/>
        </w:trPr>
        <w:tc>
          <w:tcPr>
            <w:tcW w:w="1384" w:type="dxa"/>
          </w:tcPr>
          <w:p w14:paraId="5DD08D17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24C18F03" w14:textId="4F6A2A99" w:rsidR="002B7B64" w:rsidRDefault="002B7B64">
            <w:pPr>
              <w:pStyle w:val="Default"/>
              <w:spacing w:line="276" w:lineRule="auto"/>
            </w:pPr>
            <w:r>
              <w:t>2.</w:t>
            </w:r>
          </w:p>
        </w:tc>
        <w:tc>
          <w:tcPr>
            <w:tcW w:w="1705" w:type="dxa"/>
          </w:tcPr>
          <w:p w14:paraId="30982FE5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«Термос»</w:t>
            </w:r>
          </w:p>
        </w:tc>
        <w:tc>
          <w:tcPr>
            <w:tcW w:w="1705" w:type="dxa"/>
          </w:tcPr>
          <w:p w14:paraId="7184297F" w14:textId="5DC39C25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6AF4C051" w14:textId="2A75EAF9" w:rsidR="002B7B64" w:rsidRDefault="002B7B64">
            <w:pPr>
              <w:pStyle w:val="Default"/>
              <w:spacing w:line="276" w:lineRule="auto"/>
            </w:pPr>
            <w:hyperlink r:id="rId5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5318E329" w14:textId="7E64210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429E52B8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280D5063" w14:textId="4ED838EE" w:rsidTr="002B7B64">
        <w:trPr>
          <w:trHeight w:val="1605"/>
        </w:trPr>
        <w:tc>
          <w:tcPr>
            <w:tcW w:w="1384" w:type="dxa"/>
            <w:tcBorders>
              <w:top w:val="nil"/>
            </w:tcBorders>
          </w:tcPr>
          <w:p w14:paraId="52775FDB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48A5390A" w14:textId="36F11EDA" w:rsidR="002B7B64" w:rsidRDefault="002B7B64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1705" w:type="dxa"/>
          </w:tcPr>
          <w:p w14:paraId="0589FE5E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«Чем питаются растения»</w:t>
            </w:r>
          </w:p>
        </w:tc>
        <w:tc>
          <w:tcPr>
            <w:tcW w:w="1705" w:type="dxa"/>
          </w:tcPr>
          <w:p w14:paraId="7F0D4A56" w14:textId="2DB9F4E3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55A7FF7A" w14:textId="707A6FCB" w:rsidR="002B7B64" w:rsidRDefault="002B7B64">
            <w:pPr>
              <w:pStyle w:val="Default"/>
              <w:spacing w:line="276" w:lineRule="auto"/>
            </w:pPr>
            <w:hyperlink r:id="rId6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3C914E3B" w14:textId="486459A3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580CE55D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1F1FF811" w14:textId="01C81800" w:rsidTr="002B7B64">
        <w:trPr>
          <w:trHeight w:val="2820"/>
        </w:trPr>
        <w:tc>
          <w:tcPr>
            <w:tcW w:w="1384" w:type="dxa"/>
            <w:tcBorders>
              <w:top w:val="single" w:sz="4" w:space="0" w:color="000000"/>
            </w:tcBorders>
          </w:tcPr>
          <w:p w14:paraId="21D1B05F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14:paraId="0467EE27" w14:textId="5B3960EB" w:rsidR="002B7B64" w:rsidRDefault="002B7B64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14:paraId="22280624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«Зеркальное отражение»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14:paraId="0F06DDAB" w14:textId="51F468C1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  <w:tcBorders>
              <w:top w:val="single" w:sz="4" w:space="0" w:color="000000"/>
            </w:tcBorders>
          </w:tcPr>
          <w:p w14:paraId="6EC9E426" w14:textId="1D2D3DF3" w:rsidR="002B7B64" w:rsidRDefault="002B7B64">
            <w:pPr>
              <w:pStyle w:val="Default"/>
              <w:spacing w:line="276" w:lineRule="auto"/>
            </w:pPr>
            <w:hyperlink r:id="rId7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2EFC7059" w14:textId="2BD7D36B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  <w:tcBorders>
              <w:top w:val="single" w:sz="4" w:space="0" w:color="000000"/>
            </w:tcBorders>
          </w:tcPr>
          <w:p w14:paraId="744D6B19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0997A083" w14:textId="591299A4" w:rsidTr="002B7B64">
        <w:trPr>
          <w:trHeight w:val="3045"/>
        </w:trPr>
        <w:tc>
          <w:tcPr>
            <w:tcW w:w="1384" w:type="dxa"/>
          </w:tcPr>
          <w:p w14:paraId="287C637E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47019EE8" w14:textId="4347FB67" w:rsidR="002B7B64" w:rsidRDefault="002B7B64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1705" w:type="dxa"/>
          </w:tcPr>
          <w:p w14:paraId="243A04B9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«Почему птицы разные»</w:t>
            </w:r>
          </w:p>
          <w:p w14:paraId="60D3E9E6" w14:textId="77777777" w:rsidR="002B7B64" w:rsidRDefault="002B7B64">
            <w:pPr>
              <w:pStyle w:val="Default"/>
              <w:spacing w:line="276" w:lineRule="auto"/>
            </w:pPr>
          </w:p>
          <w:p w14:paraId="3CC0FB57" w14:textId="77777777" w:rsidR="002B7B64" w:rsidRDefault="002B7B64">
            <w:pPr>
              <w:pStyle w:val="Default"/>
              <w:spacing w:line="276" w:lineRule="auto"/>
            </w:pPr>
          </w:p>
          <w:p w14:paraId="527709D4" w14:textId="77777777" w:rsidR="002B7B64" w:rsidRDefault="002B7B64">
            <w:pPr>
              <w:pStyle w:val="Default"/>
              <w:spacing w:line="276" w:lineRule="auto"/>
            </w:pPr>
          </w:p>
          <w:p w14:paraId="3BC0DFF5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705" w:type="dxa"/>
          </w:tcPr>
          <w:p w14:paraId="6AC8B5EA" w14:textId="2863881C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645D3A58" w14:textId="6C08910B" w:rsidR="002B7B64" w:rsidRDefault="002B7B64">
            <w:pPr>
              <w:pStyle w:val="Default"/>
              <w:spacing w:line="276" w:lineRule="auto"/>
            </w:pPr>
            <w:hyperlink r:id="rId8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26872D18" w14:textId="42A4E1CE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399D0737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2BC02917" w14:textId="582A8C44" w:rsidTr="002B7B64">
        <w:trPr>
          <w:trHeight w:val="1124"/>
        </w:trPr>
        <w:tc>
          <w:tcPr>
            <w:tcW w:w="1384" w:type="dxa"/>
          </w:tcPr>
          <w:p w14:paraId="29418E6B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53015BDD" w14:textId="61180F67" w:rsidR="002B7B64" w:rsidRDefault="002B7B64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1705" w:type="dxa"/>
          </w:tcPr>
          <w:p w14:paraId="762E0194" w14:textId="38250E27" w:rsidR="002B7B64" w:rsidRDefault="002B7B64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«Звуки музыки»</w:t>
            </w:r>
          </w:p>
        </w:tc>
        <w:tc>
          <w:tcPr>
            <w:tcW w:w="1705" w:type="dxa"/>
          </w:tcPr>
          <w:p w14:paraId="2A0C8432" w14:textId="0D696567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46521FE3" w14:textId="27AEF1E9" w:rsidR="002B7B64" w:rsidRDefault="002B7B64">
            <w:pPr>
              <w:pStyle w:val="Default"/>
              <w:spacing w:line="276" w:lineRule="auto"/>
            </w:pPr>
            <w:hyperlink r:id="rId9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7D1024E6" w14:textId="74F676B6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7353EAE3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6471BEDE" w14:textId="7566ECAA" w:rsidTr="002B7B64">
        <w:trPr>
          <w:trHeight w:val="1124"/>
        </w:trPr>
        <w:tc>
          <w:tcPr>
            <w:tcW w:w="1384" w:type="dxa"/>
          </w:tcPr>
          <w:p w14:paraId="0A1F45E0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6CC869DB" w14:textId="574F5FF7" w:rsidR="002B7B64" w:rsidRDefault="002B7B64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1705" w:type="dxa"/>
          </w:tcPr>
          <w:p w14:paraId="5F91DB56" w14:textId="38ED57E7" w:rsidR="002B7B64" w:rsidRDefault="002B7B64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«Как вырастить новогоднюю ёлку»</w:t>
            </w:r>
          </w:p>
        </w:tc>
        <w:tc>
          <w:tcPr>
            <w:tcW w:w="1705" w:type="dxa"/>
          </w:tcPr>
          <w:p w14:paraId="32EB3DFF" w14:textId="1F63E1FC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5AB0425F" w14:textId="48DE92DF" w:rsidR="002B7B64" w:rsidRDefault="002B7B64">
            <w:pPr>
              <w:pStyle w:val="Default"/>
              <w:spacing w:line="276" w:lineRule="auto"/>
            </w:pPr>
            <w:hyperlink r:id="rId10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7E163172" w14:textId="43ABB903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08922CAC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542080FC" w14:textId="6AC88026" w:rsidTr="002B7B64">
        <w:trPr>
          <w:trHeight w:val="1124"/>
        </w:trPr>
        <w:tc>
          <w:tcPr>
            <w:tcW w:w="1384" w:type="dxa"/>
          </w:tcPr>
          <w:p w14:paraId="5FCAD25A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02F4AA48" w14:textId="6DEC6B65" w:rsidR="002B7B64" w:rsidRDefault="002B7B64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1705" w:type="dxa"/>
          </w:tcPr>
          <w:p w14:paraId="7F353417" w14:textId="1A157448" w:rsidR="002B7B64" w:rsidRDefault="002B7B64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«Лазерная указка и фонарик»</w:t>
            </w:r>
          </w:p>
        </w:tc>
        <w:tc>
          <w:tcPr>
            <w:tcW w:w="1705" w:type="dxa"/>
          </w:tcPr>
          <w:p w14:paraId="36866002" w14:textId="55E1318D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5305D2E3" w14:textId="5516657E" w:rsidR="002B7B64" w:rsidRDefault="002B7B64">
            <w:pPr>
              <w:pStyle w:val="Default"/>
              <w:spacing w:line="276" w:lineRule="auto"/>
            </w:pPr>
            <w:hyperlink r:id="rId11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5CB859EB" w14:textId="62BE132A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28E91E74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121993B1" w14:textId="12420A4E" w:rsidTr="002B7B64">
        <w:trPr>
          <w:trHeight w:val="1124"/>
        </w:trPr>
        <w:tc>
          <w:tcPr>
            <w:tcW w:w="1384" w:type="dxa"/>
          </w:tcPr>
          <w:p w14:paraId="5CD2469C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09EBBC4C" w14:textId="4C3B6C2B" w:rsidR="002B7B64" w:rsidRDefault="002B7B64">
            <w:pPr>
              <w:pStyle w:val="Default"/>
              <w:spacing w:line="276" w:lineRule="auto"/>
            </w:pPr>
            <w:r>
              <w:t>9.</w:t>
            </w:r>
          </w:p>
        </w:tc>
        <w:tc>
          <w:tcPr>
            <w:tcW w:w="1705" w:type="dxa"/>
          </w:tcPr>
          <w:p w14:paraId="33A3591F" w14:textId="6C9D9B4F" w:rsidR="002B7B64" w:rsidRDefault="002B7B64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«Суперспособности растений»</w:t>
            </w:r>
          </w:p>
        </w:tc>
        <w:tc>
          <w:tcPr>
            <w:tcW w:w="1705" w:type="dxa"/>
          </w:tcPr>
          <w:p w14:paraId="0536EE23" w14:textId="3B36C01F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3DE549B3" w14:textId="387CBA60" w:rsidR="002B7B64" w:rsidRDefault="002B7B64">
            <w:pPr>
              <w:pStyle w:val="Default"/>
              <w:spacing w:line="276" w:lineRule="auto"/>
            </w:pPr>
            <w:hyperlink r:id="rId12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7032A15C" w14:textId="0CCD87F1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0A9214BA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2A68EB2A" w14:textId="2131D480" w:rsidTr="002B7B64">
        <w:trPr>
          <w:trHeight w:val="1124"/>
        </w:trPr>
        <w:tc>
          <w:tcPr>
            <w:tcW w:w="1384" w:type="dxa"/>
          </w:tcPr>
          <w:p w14:paraId="7053155E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3E67A24C" w14:textId="205695AA" w:rsidR="002B7B64" w:rsidRDefault="002B7B64">
            <w:pPr>
              <w:pStyle w:val="Default"/>
              <w:spacing w:line="276" w:lineRule="auto"/>
            </w:pPr>
            <w:r>
              <w:t>10.</w:t>
            </w:r>
          </w:p>
        </w:tc>
        <w:tc>
          <w:tcPr>
            <w:tcW w:w="1705" w:type="dxa"/>
          </w:tcPr>
          <w:p w14:paraId="28CA0DDC" w14:textId="215EA84C" w:rsidR="002B7B64" w:rsidRDefault="002B7B64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«чем мы дышим»</w:t>
            </w:r>
          </w:p>
        </w:tc>
        <w:tc>
          <w:tcPr>
            <w:tcW w:w="1705" w:type="dxa"/>
          </w:tcPr>
          <w:p w14:paraId="54CBB568" w14:textId="3E752D31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38B7610E" w14:textId="79F78FF2" w:rsidR="002B7B64" w:rsidRDefault="002B7B64">
            <w:pPr>
              <w:pStyle w:val="Default"/>
              <w:spacing w:line="276" w:lineRule="auto"/>
            </w:pPr>
            <w:hyperlink r:id="rId13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00B00F5D" w14:textId="387D2CEC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0FB1FD6E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7AC79E99" w14:textId="3A543104" w:rsidTr="002B7B64">
        <w:trPr>
          <w:trHeight w:val="1124"/>
        </w:trPr>
        <w:tc>
          <w:tcPr>
            <w:tcW w:w="1384" w:type="dxa"/>
          </w:tcPr>
          <w:p w14:paraId="2C6A20C2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7E77857E" w14:textId="649EBCA4" w:rsidR="002B7B64" w:rsidRDefault="002B7B64">
            <w:pPr>
              <w:pStyle w:val="Default"/>
              <w:spacing w:line="276" w:lineRule="auto"/>
            </w:pPr>
            <w:r>
              <w:t>11.</w:t>
            </w:r>
          </w:p>
        </w:tc>
        <w:tc>
          <w:tcPr>
            <w:tcW w:w="1705" w:type="dxa"/>
          </w:tcPr>
          <w:p w14:paraId="4A493CDE" w14:textId="5E983E7F" w:rsidR="002B7B64" w:rsidRDefault="002B7B64">
            <w:pPr>
              <w:pStyle w:val="Default"/>
              <w:spacing w:line="276" w:lineRule="auto"/>
            </w:pPr>
            <w:r>
              <w:t>Диагностическая работа по выявлению уровня сформировности естественнонаучной грамотности</w:t>
            </w:r>
          </w:p>
        </w:tc>
        <w:tc>
          <w:tcPr>
            <w:tcW w:w="1705" w:type="dxa"/>
          </w:tcPr>
          <w:p w14:paraId="346A888F" w14:textId="30539907" w:rsidR="002B7B64" w:rsidRDefault="002B7B64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5" w:type="dxa"/>
          </w:tcPr>
          <w:p w14:paraId="3720922F" w14:textId="726CA4CE" w:rsidR="002B7B64" w:rsidRDefault="002B7B64">
            <w:pPr>
              <w:pStyle w:val="Default"/>
              <w:spacing w:line="276" w:lineRule="auto"/>
            </w:pPr>
            <w:hyperlink r:id="rId14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CA40CC5" w14:textId="762FD194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2118" w:type="dxa"/>
          </w:tcPr>
          <w:p w14:paraId="4AE927F1" w14:textId="77777777" w:rsidR="002B7B64" w:rsidRDefault="002B7B64">
            <w:pPr>
              <w:pStyle w:val="Default"/>
              <w:spacing w:line="276" w:lineRule="auto"/>
            </w:pPr>
          </w:p>
        </w:tc>
      </w:tr>
    </w:tbl>
    <w:p w14:paraId="06AFD60C" w14:textId="77777777" w:rsidR="00C45ED6" w:rsidRDefault="00C45ED6">
      <w:pPr>
        <w:pStyle w:val="Default"/>
        <w:spacing w:line="276" w:lineRule="auto"/>
        <w:ind w:firstLine="709"/>
        <w:contextualSpacing/>
        <w:jc w:val="center"/>
      </w:pPr>
    </w:p>
    <w:p w14:paraId="22B33944" w14:textId="77777777" w:rsidR="00C45ED6" w:rsidRDefault="00000000">
      <w:pPr>
        <w:pStyle w:val="Default"/>
        <w:spacing w:line="276" w:lineRule="auto"/>
        <w:ind w:firstLine="709"/>
        <w:contextualSpacing/>
      </w:pPr>
      <w:r>
        <w:t>6 класс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0"/>
        <w:gridCol w:w="1705"/>
        <w:gridCol w:w="1701"/>
        <w:gridCol w:w="1701"/>
        <w:gridCol w:w="2126"/>
      </w:tblGrid>
      <w:tr w:rsidR="002B7B64" w14:paraId="7414929C" w14:textId="5FBC3F26" w:rsidTr="002B7B64">
        <w:tc>
          <w:tcPr>
            <w:tcW w:w="1384" w:type="dxa"/>
          </w:tcPr>
          <w:p w14:paraId="50A8B44D" w14:textId="77777777" w:rsidR="002B7B64" w:rsidRDefault="002B7B64">
            <w:pPr>
              <w:pStyle w:val="Default"/>
              <w:spacing w:line="276" w:lineRule="auto"/>
            </w:pPr>
            <w:r>
              <w:t>Класс/</w:t>
            </w:r>
          </w:p>
          <w:p w14:paraId="7319DC90" w14:textId="77777777" w:rsidR="002B7B64" w:rsidRDefault="002B7B64">
            <w:pPr>
              <w:pStyle w:val="Default"/>
              <w:spacing w:line="276" w:lineRule="auto"/>
            </w:pPr>
            <w:r>
              <w:t>подгруппа</w:t>
            </w:r>
          </w:p>
        </w:tc>
        <w:tc>
          <w:tcPr>
            <w:tcW w:w="1130" w:type="dxa"/>
          </w:tcPr>
          <w:p w14:paraId="422F8469" w14:textId="77777777" w:rsidR="002B7B64" w:rsidRDefault="002B7B64">
            <w:pPr>
              <w:pStyle w:val="Default"/>
              <w:spacing w:line="276" w:lineRule="auto"/>
            </w:pPr>
            <w:r>
              <w:t>№ занятия</w:t>
            </w:r>
          </w:p>
        </w:tc>
        <w:tc>
          <w:tcPr>
            <w:tcW w:w="1705" w:type="dxa"/>
          </w:tcPr>
          <w:p w14:paraId="33F792FA" w14:textId="77777777" w:rsidR="002B7B64" w:rsidRDefault="002B7B64">
            <w:pPr>
              <w:pStyle w:val="Default"/>
              <w:spacing w:line="276" w:lineRule="auto"/>
            </w:pPr>
            <w:r>
              <w:t>Тема</w:t>
            </w:r>
          </w:p>
        </w:tc>
        <w:tc>
          <w:tcPr>
            <w:tcW w:w="1701" w:type="dxa"/>
          </w:tcPr>
          <w:p w14:paraId="4DD47831" w14:textId="5BD966F3" w:rsidR="002B7B64" w:rsidRDefault="002B7B64">
            <w:pPr>
              <w:pStyle w:val="Default"/>
              <w:spacing w:line="276" w:lineRule="auto"/>
            </w:pPr>
            <w:r>
              <w:t>Количество часов</w:t>
            </w:r>
          </w:p>
        </w:tc>
        <w:tc>
          <w:tcPr>
            <w:tcW w:w="1701" w:type="dxa"/>
          </w:tcPr>
          <w:p w14:paraId="0936BEEC" w14:textId="1C6A977E" w:rsidR="002B7B64" w:rsidRDefault="002B7B64">
            <w:pPr>
              <w:pStyle w:val="Default"/>
              <w:spacing w:line="276" w:lineRule="auto"/>
            </w:pPr>
            <w:r>
              <w:t>ЭОР</w:t>
            </w:r>
          </w:p>
        </w:tc>
        <w:tc>
          <w:tcPr>
            <w:tcW w:w="2126" w:type="dxa"/>
          </w:tcPr>
          <w:p w14:paraId="53CF8BB7" w14:textId="15DF4ACD" w:rsidR="002B7B64" w:rsidRDefault="002B7B64">
            <w:pPr>
              <w:pStyle w:val="Default"/>
              <w:spacing w:line="276" w:lineRule="auto"/>
            </w:pPr>
            <w:r>
              <w:t>Приоритетные задачи воспитания</w:t>
            </w:r>
          </w:p>
        </w:tc>
      </w:tr>
      <w:tr w:rsidR="002B7B64" w14:paraId="614FC384" w14:textId="5C2FCF6F" w:rsidTr="002B7B64">
        <w:tc>
          <w:tcPr>
            <w:tcW w:w="1384" w:type="dxa"/>
          </w:tcPr>
          <w:p w14:paraId="1ED54DB7" w14:textId="163EF94F" w:rsidR="002B7B64" w:rsidRDefault="002B7B64">
            <w:pPr>
              <w:pStyle w:val="Default"/>
              <w:spacing w:line="276" w:lineRule="auto"/>
            </w:pPr>
            <w:r>
              <w:t>6А, Б, В</w:t>
            </w:r>
          </w:p>
        </w:tc>
        <w:tc>
          <w:tcPr>
            <w:tcW w:w="1130" w:type="dxa"/>
          </w:tcPr>
          <w:p w14:paraId="78132012" w14:textId="000328E2" w:rsidR="002B7B64" w:rsidRDefault="002B7B64">
            <w:pPr>
              <w:pStyle w:val="Default"/>
              <w:spacing w:line="276" w:lineRule="auto"/>
            </w:pPr>
            <w:r>
              <w:t>1</w:t>
            </w:r>
            <w:r w:rsidR="003B0518">
              <w:t>.</w:t>
            </w:r>
          </w:p>
        </w:tc>
        <w:tc>
          <w:tcPr>
            <w:tcW w:w="1705" w:type="dxa"/>
          </w:tcPr>
          <w:p w14:paraId="10C25465" w14:textId="77777777" w:rsidR="002B7B64" w:rsidRDefault="002B7B64">
            <w:pPr>
              <w:pStyle w:val="Default"/>
              <w:spacing w:line="276" w:lineRule="auto"/>
            </w:pPr>
            <w:r>
              <w:t xml:space="preserve">Решение </w:t>
            </w:r>
            <w:r>
              <w:lastRenderedPageBreak/>
              <w:t>задачи на тему «Мячи»</w:t>
            </w:r>
          </w:p>
        </w:tc>
        <w:tc>
          <w:tcPr>
            <w:tcW w:w="1701" w:type="dxa"/>
          </w:tcPr>
          <w:p w14:paraId="6F7F1D84" w14:textId="1F021C10" w:rsidR="002B7B64" w:rsidRDefault="003B0518">
            <w:pPr>
              <w:pStyle w:val="Default"/>
              <w:spacing w:line="276" w:lineRule="auto"/>
            </w:pPr>
            <w:r>
              <w:lastRenderedPageBreak/>
              <w:t>1ч</w:t>
            </w:r>
          </w:p>
        </w:tc>
        <w:tc>
          <w:tcPr>
            <w:tcW w:w="1701" w:type="dxa"/>
          </w:tcPr>
          <w:p w14:paraId="6C86AE08" w14:textId="7499F328" w:rsidR="002B7B64" w:rsidRDefault="003B0518">
            <w:pPr>
              <w:pStyle w:val="Default"/>
              <w:spacing w:line="276" w:lineRule="auto"/>
            </w:pPr>
            <w:hyperlink r:id="rId15" w:history="1">
              <w:r w:rsidRPr="005F063A">
                <w:rPr>
                  <w:rStyle w:val="a9"/>
                </w:rPr>
                <w:t>http://skiv.instr</w:t>
              </w:r>
              <w:r w:rsidRPr="005F063A">
                <w:rPr>
                  <w:rStyle w:val="a9"/>
                </w:rPr>
                <w:lastRenderedPageBreak/>
                <w:t>ao.ru/bank-zadaniy/estestvennonauchnaya-gramotnost/</w:t>
              </w:r>
            </w:hyperlink>
          </w:p>
          <w:p w14:paraId="097CDFD3" w14:textId="1589EAEB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3135BB01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172A8A78" w14:textId="7553DB7E" w:rsidTr="002B7B64">
        <w:tc>
          <w:tcPr>
            <w:tcW w:w="1384" w:type="dxa"/>
          </w:tcPr>
          <w:p w14:paraId="4C0C97AA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1A232023" w14:textId="144424F8" w:rsidR="002B7B64" w:rsidRDefault="002B7B64">
            <w:pPr>
              <w:pStyle w:val="Default"/>
              <w:spacing w:line="276" w:lineRule="auto"/>
            </w:pPr>
            <w:r>
              <w:t>2</w:t>
            </w:r>
            <w:r w:rsidR="003B0518">
              <w:t>.</w:t>
            </w:r>
          </w:p>
        </w:tc>
        <w:tc>
          <w:tcPr>
            <w:tcW w:w="1705" w:type="dxa"/>
          </w:tcPr>
          <w:p w14:paraId="5094AE37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«Мир аквариума»</w:t>
            </w:r>
          </w:p>
          <w:p w14:paraId="72EC431A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701" w:type="dxa"/>
          </w:tcPr>
          <w:p w14:paraId="59DC7D89" w14:textId="2EFB5BD8" w:rsidR="002B7B64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7CECFAF8" w14:textId="7401B2F2" w:rsidR="002B7B64" w:rsidRDefault="003B0518">
            <w:pPr>
              <w:pStyle w:val="Default"/>
              <w:spacing w:line="276" w:lineRule="auto"/>
            </w:pPr>
            <w:hyperlink r:id="rId16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14538D7" w14:textId="19DB4EEA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D187194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39E9A278" w14:textId="1DC9F789" w:rsidTr="002B7B64">
        <w:tc>
          <w:tcPr>
            <w:tcW w:w="1384" w:type="dxa"/>
          </w:tcPr>
          <w:p w14:paraId="560EE3A7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14405124" w14:textId="154B00C9" w:rsidR="002B7B64" w:rsidRDefault="002B7B64">
            <w:pPr>
              <w:pStyle w:val="Default"/>
              <w:spacing w:line="276" w:lineRule="auto"/>
            </w:pPr>
            <w:r>
              <w:t>3</w:t>
            </w:r>
            <w:r w:rsidR="003B0518">
              <w:t>.</w:t>
            </w:r>
          </w:p>
        </w:tc>
        <w:tc>
          <w:tcPr>
            <w:tcW w:w="1705" w:type="dxa"/>
          </w:tcPr>
          <w:p w14:paraId="027592E5" w14:textId="77777777" w:rsidR="002B7B64" w:rsidRDefault="002B7B64">
            <w:pPr>
              <w:pStyle w:val="Default"/>
              <w:spacing w:line="276" w:lineRule="auto"/>
            </w:pPr>
            <w:r>
              <w:t>Решение задачи на тему «Антиграв и хватка осьминога»</w:t>
            </w:r>
          </w:p>
        </w:tc>
        <w:tc>
          <w:tcPr>
            <w:tcW w:w="1701" w:type="dxa"/>
          </w:tcPr>
          <w:p w14:paraId="064ABABE" w14:textId="7BFF32A0" w:rsidR="002B7B64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0BD005FD" w14:textId="4BE19AF9" w:rsidR="002B7B64" w:rsidRDefault="003B0518">
            <w:pPr>
              <w:pStyle w:val="Default"/>
              <w:spacing w:line="276" w:lineRule="auto"/>
            </w:pPr>
            <w:hyperlink r:id="rId17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591CD9E" w14:textId="44D9A796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682A0228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37205700" w14:textId="2EA1ABFF" w:rsidTr="002B7B64">
        <w:tc>
          <w:tcPr>
            <w:tcW w:w="1384" w:type="dxa"/>
          </w:tcPr>
          <w:p w14:paraId="530AB19B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5C4C633F" w14:textId="7969D347" w:rsidR="002B7B64" w:rsidRDefault="002B7B64">
            <w:pPr>
              <w:pStyle w:val="Default"/>
              <w:spacing w:line="276" w:lineRule="auto"/>
            </w:pPr>
            <w:r>
              <w:t>4</w:t>
            </w:r>
            <w:r w:rsidR="003B0518">
              <w:t>.</w:t>
            </w:r>
          </w:p>
        </w:tc>
        <w:tc>
          <w:tcPr>
            <w:tcW w:w="1705" w:type="dxa"/>
          </w:tcPr>
          <w:p w14:paraId="79883CDA" w14:textId="77777777" w:rsidR="002B7B64" w:rsidRDefault="002B7B64">
            <w:pPr>
              <w:pStyle w:val="Default"/>
              <w:spacing w:line="276" w:lineRule="auto"/>
            </w:pPr>
            <w:r>
              <w:t>«Как растения пьют воду»</w:t>
            </w:r>
          </w:p>
        </w:tc>
        <w:tc>
          <w:tcPr>
            <w:tcW w:w="1701" w:type="dxa"/>
          </w:tcPr>
          <w:p w14:paraId="75FD18CB" w14:textId="08461712" w:rsidR="002B7B64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5B4CDF1F" w14:textId="6A74E5DF" w:rsidR="002B7B64" w:rsidRDefault="003B0518">
            <w:pPr>
              <w:pStyle w:val="Default"/>
              <w:spacing w:line="276" w:lineRule="auto"/>
            </w:pPr>
            <w:hyperlink r:id="rId18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64333B26" w14:textId="0DEB8BC9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0B502BF5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2B7B64" w14:paraId="36061E7F" w14:textId="1DB31313" w:rsidTr="002B7B64">
        <w:tc>
          <w:tcPr>
            <w:tcW w:w="1384" w:type="dxa"/>
          </w:tcPr>
          <w:p w14:paraId="6EB66853" w14:textId="77777777" w:rsidR="002B7B64" w:rsidRDefault="002B7B64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66CD235F" w14:textId="77777777" w:rsidR="002B7B64" w:rsidRDefault="002B7B64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1705" w:type="dxa"/>
          </w:tcPr>
          <w:p w14:paraId="66D2F104" w14:textId="77777777" w:rsidR="002B7B64" w:rsidRDefault="002B7B64">
            <w:pPr>
              <w:pStyle w:val="Default"/>
              <w:spacing w:line="276" w:lineRule="auto"/>
            </w:pPr>
            <w:r>
              <w:t xml:space="preserve"> Решение задачи на тему «Спутники»</w:t>
            </w:r>
          </w:p>
        </w:tc>
        <w:tc>
          <w:tcPr>
            <w:tcW w:w="1701" w:type="dxa"/>
          </w:tcPr>
          <w:p w14:paraId="4F2F96B8" w14:textId="03EFB33B" w:rsidR="002B7B64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3FC45463" w14:textId="6C7D969A" w:rsidR="002B7B64" w:rsidRDefault="003B0518">
            <w:pPr>
              <w:pStyle w:val="Default"/>
              <w:spacing w:line="276" w:lineRule="auto"/>
            </w:pPr>
            <w:hyperlink r:id="rId19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388DF81C" w14:textId="6FE6F9A6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79EF74CC" w14:textId="77777777" w:rsidR="002B7B64" w:rsidRDefault="002B7B64">
            <w:pPr>
              <w:pStyle w:val="Default"/>
              <w:spacing w:line="276" w:lineRule="auto"/>
            </w:pPr>
          </w:p>
        </w:tc>
      </w:tr>
      <w:tr w:rsidR="003B0518" w14:paraId="39626D0B" w14:textId="77777777" w:rsidTr="002B7B64">
        <w:tc>
          <w:tcPr>
            <w:tcW w:w="1384" w:type="dxa"/>
          </w:tcPr>
          <w:p w14:paraId="03082A0E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6B421095" w14:textId="57F6ED8D" w:rsidR="003B0518" w:rsidRDefault="003B0518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1705" w:type="dxa"/>
          </w:tcPr>
          <w:p w14:paraId="6083187E" w14:textId="7075D716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«Березовый сок»</w:t>
            </w:r>
          </w:p>
        </w:tc>
        <w:tc>
          <w:tcPr>
            <w:tcW w:w="1701" w:type="dxa"/>
          </w:tcPr>
          <w:p w14:paraId="204F8DFD" w14:textId="1DBB9FEC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6953EF23" w14:textId="53C7597D" w:rsidR="003B0518" w:rsidRDefault="003B0518">
            <w:pPr>
              <w:pStyle w:val="Default"/>
              <w:spacing w:line="276" w:lineRule="auto"/>
            </w:pPr>
            <w:hyperlink r:id="rId20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2706F230" w14:textId="51263E69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5085D5A8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7FF8E0D4" w14:textId="77777777" w:rsidTr="002B7B64">
        <w:tc>
          <w:tcPr>
            <w:tcW w:w="1384" w:type="dxa"/>
          </w:tcPr>
          <w:p w14:paraId="4ECA1F8B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3B28EF76" w14:textId="35CF9577" w:rsidR="003B0518" w:rsidRDefault="003B0518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1705" w:type="dxa"/>
          </w:tcPr>
          <w:p w14:paraId="2C776526" w14:textId="49B984AE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«Прививка растений»</w:t>
            </w:r>
          </w:p>
        </w:tc>
        <w:tc>
          <w:tcPr>
            <w:tcW w:w="1701" w:type="dxa"/>
          </w:tcPr>
          <w:p w14:paraId="7B703021" w14:textId="41F2F122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4602E6C3" w14:textId="1999A893" w:rsidR="003B0518" w:rsidRDefault="003B0518">
            <w:pPr>
              <w:pStyle w:val="Default"/>
              <w:spacing w:line="276" w:lineRule="auto"/>
            </w:pPr>
            <w:hyperlink r:id="rId21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9F34D37" w14:textId="0FA8584C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5E5E7C3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6DEC71F9" w14:textId="77777777" w:rsidTr="002B7B64">
        <w:tc>
          <w:tcPr>
            <w:tcW w:w="1384" w:type="dxa"/>
          </w:tcPr>
          <w:p w14:paraId="4A78E244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1A8D26B8" w14:textId="2BC23B87" w:rsidR="003B0518" w:rsidRDefault="003B0518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1705" w:type="dxa"/>
          </w:tcPr>
          <w:p w14:paraId="3413166B" w14:textId="3D141CDD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«Воздушные </w:t>
            </w:r>
            <w:r>
              <w:lastRenderedPageBreak/>
              <w:t>шары»</w:t>
            </w:r>
          </w:p>
        </w:tc>
        <w:tc>
          <w:tcPr>
            <w:tcW w:w="1701" w:type="dxa"/>
          </w:tcPr>
          <w:p w14:paraId="5B4FDBD7" w14:textId="20197B5F" w:rsidR="003B0518" w:rsidRDefault="003B0518">
            <w:pPr>
              <w:pStyle w:val="Default"/>
              <w:spacing w:line="276" w:lineRule="auto"/>
            </w:pPr>
            <w:r>
              <w:lastRenderedPageBreak/>
              <w:t>1ч</w:t>
            </w:r>
          </w:p>
        </w:tc>
        <w:tc>
          <w:tcPr>
            <w:tcW w:w="1701" w:type="dxa"/>
          </w:tcPr>
          <w:p w14:paraId="58AF767C" w14:textId="0FE12889" w:rsidR="003B0518" w:rsidRDefault="003B0518">
            <w:pPr>
              <w:pStyle w:val="Default"/>
              <w:spacing w:line="276" w:lineRule="auto"/>
            </w:pPr>
            <w:hyperlink r:id="rId22" w:history="1">
              <w:r w:rsidRPr="005F063A">
                <w:rPr>
                  <w:rStyle w:val="a9"/>
                </w:rPr>
                <w:t>http://skiv.instrao.ru/bank-zadaniy/estestvennonauchnay</w:t>
              </w:r>
              <w:r w:rsidRPr="005F063A">
                <w:rPr>
                  <w:rStyle w:val="a9"/>
                </w:rPr>
                <w:lastRenderedPageBreak/>
                <w:t>a-gramotnost/</w:t>
              </w:r>
            </w:hyperlink>
          </w:p>
          <w:p w14:paraId="21B1A033" w14:textId="1B0F9174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365B76E1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0F82B214" w14:textId="77777777" w:rsidTr="002B7B64">
        <w:tc>
          <w:tcPr>
            <w:tcW w:w="1384" w:type="dxa"/>
          </w:tcPr>
          <w:p w14:paraId="458623E6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461C0A58" w14:textId="2334DE0E" w:rsidR="003B0518" w:rsidRDefault="003B0518">
            <w:pPr>
              <w:pStyle w:val="Default"/>
              <w:spacing w:line="276" w:lineRule="auto"/>
            </w:pPr>
            <w:r>
              <w:t>9.</w:t>
            </w:r>
          </w:p>
        </w:tc>
        <w:tc>
          <w:tcPr>
            <w:tcW w:w="1705" w:type="dxa"/>
          </w:tcPr>
          <w:p w14:paraId="3CC59900" w14:textId="7C5BE27D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«Пчелиные беды»</w:t>
            </w:r>
          </w:p>
        </w:tc>
        <w:tc>
          <w:tcPr>
            <w:tcW w:w="1701" w:type="dxa"/>
          </w:tcPr>
          <w:p w14:paraId="038B7656" w14:textId="5B3A0537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6956DB47" w14:textId="1DCB7D33" w:rsidR="003B0518" w:rsidRDefault="003B0518">
            <w:pPr>
              <w:pStyle w:val="Default"/>
              <w:spacing w:line="276" w:lineRule="auto"/>
            </w:pPr>
            <w:hyperlink r:id="rId23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84772D9" w14:textId="64528375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080DABC1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6519CA16" w14:textId="77777777" w:rsidTr="002B7B64">
        <w:tc>
          <w:tcPr>
            <w:tcW w:w="1384" w:type="dxa"/>
          </w:tcPr>
          <w:p w14:paraId="7BC09AA2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26F9213B" w14:textId="6A0A79C9" w:rsidR="003B0518" w:rsidRDefault="003B0518">
            <w:pPr>
              <w:pStyle w:val="Default"/>
              <w:spacing w:line="276" w:lineRule="auto"/>
            </w:pPr>
            <w:r>
              <w:t>10.</w:t>
            </w:r>
          </w:p>
        </w:tc>
        <w:tc>
          <w:tcPr>
            <w:tcW w:w="1705" w:type="dxa"/>
          </w:tcPr>
          <w:p w14:paraId="3E7C88F5" w14:textId="05A63F69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>
              <w:t xml:space="preserve"> «Пчелиные технологии»</w:t>
            </w:r>
          </w:p>
        </w:tc>
        <w:tc>
          <w:tcPr>
            <w:tcW w:w="1701" w:type="dxa"/>
          </w:tcPr>
          <w:p w14:paraId="4A9F0581" w14:textId="5BE6F4E2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28EEBAF5" w14:textId="148AD838" w:rsidR="003B0518" w:rsidRDefault="003B0518">
            <w:pPr>
              <w:pStyle w:val="Default"/>
              <w:spacing w:line="276" w:lineRule="auto"/>
            </w:pPr>
            <w:hyperlink r:id="rId24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51A31249" w14:textId="7D5274B1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78014DFD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610207AF" w14:textId="77777777" w:rsidTr="002B7B64">
        <w:tc>
          <w:tcPr>
            <w:tcW w:w="1384" w:type="dxa"/>
          </w:tcPr>
          <w:p w14:paraId="659335D3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5B84C57B" w14:textId="7D4890AC" w:rsidR="003B0518" w:rsidRDefault="003B0518">
            <w:pPr>
              <w:pStyle w:val="Default"/>
              <w:spacing w:line="276" w:lineRule="auto"/>
            </w:pPr>
            <w:r>
              <w:t>11.</w:t>
            </w:r>
          </w:p>
        </w:tc>
        <w:tc>
          <w:tcPr>
            <w:tcW w:w="1705" w:type="dxa"/>
          </w:tcPr>
          <w:p w14:paraId="0F98D3C2" w14:textId="624B37A3" w:rsidR="003B0518" w:rsidRDefault="003B0518">
            <w:pPr>
              <w:pStyle w:val="Default"/>
              <w:spacing w:line="276" w:lineRule="auto"/>
            </w:pPr>
            <w:r>
              <w:t>Диагностическая работа по выявлению уровня сформировности естественнонаучной грамотности</w:t>
            </w:r>
          </w:p>
        </w:tc>
        <w:tc>
          <w:tcPr>
            <w:tcW w:w="1701" w:type="dxa"/>
          </w:tcPr>
          <w:p w14:paraId="7500654F" w14:textId="464D5D24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45D28746" w14:textId="3534FFBF" w:rsidR="003B0518" w:rsidRDefault="003B0518">
            <w:pPr>
              <w:pStyle w:val="Default"/>
              <w:spacing w:line="276" w:lineRule="auto"/>
            </w:pPr>
            <w:hyperlink r:id="rId25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2B3B6B81" w14:textId="582E8148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1980B9B" w14:textId="77777777" w:rsidR="003B0518" w:rsidRDefault="003B0518">
            <w:pPr>
              <w:pStyle w:val="Default"/>
              <w:spacing w:line="276" w:lineRule="auto"/>
            </w:pPr>
          </w:p>
        </w:tc>
      </w:tr>
    </w:tbl>
    <w:p w14:paraId="56340048" w14:textId="77777777" w:rsidR="00C45ED6" w:rsidRDefault="00000000">
      <w:pPr>
        <w:pStyle w:val="Default"/>
        <w:spacing w:line="276" w:lineRule="auto"/>
        <w:contextualSpacing/>
      </w:pPr>
      <w:r>
        <w:t>7 класс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0"/>
        <w:gridCol w:w="1705"/>
        <w:gridCol w:w="1701"/>
        <w:gridCol w:w="1701"/>
        <w:gridCol w:w="2126"/>
      </w:tblGrid>
      <w:tr w:rsidR="003B0518" w14:paraId="5B2D2E7D" w14:textId="730BEF1D" w:rsidTr="003B0518">
        <w:tc>
          <w:tcPr>
            <w:tcW w:w="1384" w:type="dxa"/>
          </w:tcPr>
          <w:p w14:paraId="23FBB215" w14:textId="77777777" w:rsidR="003B0518" w:rsidRDefault="003B0518">
            <w:pPr>
              <w:pStyle w:val="Default"/>
              <w:spacing w:line="276" w:lineRule="auto"/>
            </w:pPr>
            <w:r>
              <w:t>Класс/</w:t>
            </w:r>
          </w:p>
          <w:p w14:paraId="09EBA700" w14:textId="77777777" w:rsidR="003B0518" w:rsidRDefault="003B0518">
            <w:pPr>
              <w:pStyle w:val="Default"/>
              <w:spacing w:line="276" w:lineRule="auto"/>
            </w:pPr>
            <w:r>
              <w:t>подгруппа</w:t>
            </w:r>
          </w:p>
        </w:tc>
        <w:tc>
          <w:tcPr>
            <w:tcW w:w="1130" w:type="dxa"/>
          </w:tcPr>
          <w:p w14:paraId="30725689" w14:textId="77777777" w:rsidR="003B0518" w:rsidRDefault="003B0518">
            <w:pPr>
              <w:pStyle w:val="Default"/>
              <w:spacing w:line="276" w:lineRule="auto"/>
            </w:pPr>
            <w:r>
              <w:t>№ занятия</w:t>
            </w:r>
          </w:p>
        </w:tc>
        <w:tc>
          <w:tcPr>
            <w:tcW w:w="1705" w:type="dxa"/>
          </w:tcPr>
          <w:p w14:paraId="2D6E8DB4" w14:textId="77777777" w:rsidR="003B0518" w:rsidRDefault="003B0518">
            <w:pPr>
              <w:pStyle w:val="Default"/>
              <w:spacing w:line="276" w:lineRule="auto"/>
            </w:pPr>
            <w:r>
              <w:t>Тема</w:t>
            </w:r>
          </w:p>
        </w:tc>
        <w:tc>
          <w:tcPr>
            <w:tcW w:w="1701" w:type="dxa"/>
          </w:tcPr>
          <w:p w14:paraId="1C1C032A" w14:textId="37D6F335" w:rsidR="003B0518" w:rsidRDefault="003B0518">
            <w:pPr>
              <w:pStyle w:val="Default"/>
              <w:spacing w:line="276" w:lineRule="auto"/>
            </w:pPr>
            <w:r>
              <w:t>Количество часов</w:t>
            </w:r>
          </w:p>
        </w:tc>
        <w:tc>
          <w:tcPr>
            <w:tcW w:w="1701" w:type="dxa"/>
          </w:tcPr>
          <w:p w14:paraId="29DCEABD" w14:textId="28BC5486" w:rsidR="003B0518" w:rsidRDefault="003B0518">
            <w:pPr>
              <w:pStyle w:val="Default"/>
              <w:spacing w:line="276" w:lineRule="auto"/>
            </w:pPr>
            <w:r>
              <w:t>ЭОР</w:t>
            </w:r>
          </w:p>
        </w:tc>
        <w:tc>
          <w:tcPr>
            <w:tcW w:w="2126" w:type="dxa"/>
          </w:tcPr>
          <w:p w14:paraId="2BE12FEF" w14:textId="0ACA6152" w:rsidR="003B0518" w:rsidRDefault="003B0518">
            <w:pPr>
              <w:pStyle w:val="Default"/>
              <w:spacing w:line="276" w:lineRule="auto"/>
            </w:pPr>
            <w:r>
              <w:t>Приоритетные задачи воспитания</w:t>
            </w:r>
          </w:p>
        </w:tc>
      </w:tr>
      <w:tr w:rsidR="003B0518" w14:paraId="61B34E80" w14:textId="78F8BC29" w:rsidTr="00617DFF">
        <w:trPr>
          <w:trHeight w:val="645"/>
        </w:trPr>
        <w:tc>
          <w:tcPr>
            <w:tcW w:w="1384" w:type="dxa"/>
          </w:tcPr>
          <w:p w14:paraId="6B334FDD" w14:textId="1659A8B9" w:rsidR="003B0518" w:rsidRDefault="003B0518">
            <w:pPr>
              <w:pStyle w:val="Default"/>
              <w:spacing w:line="276" w:lineRule="auto"/>
            </w:pPr>
            <w:r>
              <w:t>7  А, Б, В</w:t>
            </w:r>
          </w:p>
        </w:tc>
        <w:tc>
          <w:tcPr>
            <w:tcW w:w="1130" w:type="dxa"/>
          </w:tcPr>
          <w:p w14:paraId="2A8BD1CA" w14:textId="77777777" w:rsidR="003B0518" w:rsidRDefault="003B0518">
            <w:pPr>
              <w:pStyle w:val="Default"/>
              <w:spacing w:line="276" w:lineRule="auto"/>
            </w:pPr>
            <w:r>
              <w:t>1.</w:t>
            </w:r>
          </w:p>
          <w:p w14:paraId="50FBF9A4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705" w:type="dxa"/>
          </w:tcPr>
          <w:p w14:paraId="6DA4D873" w14:textId="4B3992EC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«Волшебный кувшин»</w:t>
            </w:r>
          </w:p>
        </w:tc>
        <w:tc>
          <w:tcPr>
            <w:tcW w:w="1701" w:type="dxa"/>
          </w:tcPr>
          <w:p w14:paraId="441D4F3F" w14:textId="6F06BD86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2C289CF5" w14:textId="77777777" w:rsidR="003B0518" w:rsidRDefault="003B0518" w:rsidP="003B0518">
            <w:pPr>
              <w:pStyle w:val="Default"/>
              <w:spacing w:line="276" w:lineRule="auto"/>
            </w:pPr>
            <w:hyperlink r:id="rId26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DD66F98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79577703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4D35FE3B" w14:textId="49F56CC2" w:rsidTr="003B0518">
        <w:trPr>
          <w:trHeight w:val="1675"/>
        </w:trPr>
        <w:tc>
          <w:tcPr>
            <w:tcW w:w="1384" w:type="dxa"/>
          </w:tcPr>
          <w:p w14:paraId="043E4710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6438D90C" w14:textId="72B7FAEB" w:rsidR="003B0518" w:rsidRDefault="003B0518">
            <w:pPr>
              <w:pStyle w:val="Default"/>
              <w:spacing w:line="276" w:lineRule="auto"/>
            </w:pPr>
            <w:r>
              <w:t>2.</w:t>
            </w:r>
          </w:p>
          <w:p w14:paraId="73EB8FF3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705" w:type="dxa"/>
          </w:tcPr>
          <w:p w14:paraId="0287F0B7" w14:textId="789A1FF0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«Зеленые водоросли»</w:t>
            </w:r>
          </w:p>
        </w:tc>
        <w:tc>
          <w:tcPr>
            <w:tcW w:w="1701" w:type="dxa"/>
          </w:tcPr>
          <w:p w14:paraId="2FAAE4BB" w14:textId="3BAD558F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04EA9882" w14:textId="77777777" w:rsidR="003B0518" w:rsidRDefault="003B0518" w:rsidP="003B0518">
            <w:pPr>
              <w:pStyle w:val="Default"/>
              <w:spacing w:line="276" w:lineRule="auto"/>
            </w:pPr>
            <w:hyperlink r:id="rId27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37EF70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675A338E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6B9859CC" w14:textId="0A78A9B4" w:rsidTr="003B0518">
        <w:tc>
          <w:tcPr>
            <w:tcW w:w="1384" w:type="dxa"/>
          </w:tcPr>
          <w:p w14:paraId="2B6700CA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299619AE" w14:textId="17220B3A" w:rsidR="003B0518" w:rsidRDefault="003B0518">
            <w:pPr>
              <w:pStyle w:val="Default"/>
              <w:spacing w:line="276" w:lineRule="auto"/>
            </w:pPr>
            <w:r>
              <w:t>3.</w:t>
            </w:r>
          </w:p>
        </w:tc>
        <w:tc>
          <w:tcPr>
            <w:tcW w:w="1705" w:type="dxa"/>
          </w:tcPr>
          <w:p w14:paraId="7E63E8F2" w14:textId="4FF95458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«Малярия»</w:t>
            </w:r>
          </w:p>
        </w:tc>
        <w:tc>
          <w:tcPr>
            <w:tcW w:w="1701" w:type="dxa"/>
          </w:tcPr>
          <w:p w14:paraId="3E3F7D5C" w14:textId="03B82F03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36E96069" w14:textId="77777777" w:rsidR="003B0518" w:rsidRDefault="003B0518" w:rsidP="003B0518">
            <w:pPr>
              <w:pStyle w:val="Default"/>
              <w:spacing w:line="276" w:lineRule="auto"/>
            </w:pPr>
            <w:hyperlink r:id="rId28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6D3B940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52130D12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330060B0" w14:textId="3FE94B99" w:rsidTr="003B0518">
        <w:tc>
          <w:tcPr>
            <w:tcW w:w="1384" w:type="dxa"/>
          </w:tcPr>
          <w:p w14:paraId="4EB9CB96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48C429A9" w14:textId="1015723C" w:rsidR="003B0518" w:rsidRDefault="003B0518">
            <w:pPr>
              <w:pStyle w:val="Default"/>
              <w:spacing w:line="276" w:lineRule="auto"/>
            </w:pPr>
            <w:r>
              <w:t>4.</w:t>
            </w:r>
          </w:p>
        </w:tc>
        <w:tc>
          <w:tcPr>
            <w:tcW w:w="1705" w:type="dxa"/>
          </w:tcPr>
          <w:p w14:paraId="287F0F03" w14:textId="1E41CEA7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«Молочнокислые невидимки»</w:t>
            </w:r>
          </w:p>
        </w:tc>
        <w:tc>
          <w:tcPr>
            <w:tcW w:w="1701" w:type="dxa"/>
          </w:tcPr>
          <w:p w14:paraId="69EFF9D2" w14:textId="4BF03452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322463ED" w14:textId="77777777" w:rsidR="003B0518" w:rsidRDefault="003B0518" w:rsidP="003B0518">
            <w:pPr>
              <w:pStyle w:val="Default"/>
              <w:spacing w:line="276" w:lineRule="auto"/>
            </w:pPr>
            <w:hyperlink r:id="rId29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49A8662B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7406012C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015B24A3" w14:textId="2567F7F6" w:rsidTr="003B0518">
        <w:tc>
          <w:tcPr>
            <w:tcW w:w="1384" w:type="dxa"/>
          </w:tcPr>
          <w:p w14:paraId="3089FE0E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38E428D1" w14:textId="21CC2A2F" w:rsidR="003B0518" w:rsidRDefault="003B0518">
            <w:pPr>
              <w:pStyle w:val="Default"/>
              <w:spacing w:line="276" w:lineRule="auto"/>
            </w:pPr>
            <w:r>
              <w:t>5.</w:t>
            </w:r>
          </w:p>
        </w:tc>
        <w:tc>
          <w:tcPr>
            <w:tcW w:w="1705" w:type="dxa"/>
          </w:tcPr>
          <w:p w14:paraId="23FEA994" w14:textId="26BF6B79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«Трава Геракла»</w:t>
            </w:r>
          </w:p>
        </w:tc>
        <w:tc>
          <w:tcPr>
            <w:tcW w:w="1701" w:type="dxa"/>
          </w:tcPr>
          <w:p w14:paraId="306B6E12" w14:textId="59140A66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391A5563" w14:textId="77777777" w:rsidR="003B0518" w:rsidRDefault="003B0518" w:rsidP="003B0518">
            <w:pPr>
              <w:pStyle w:val="Default"/>
              <w:spacing w:line="276" w:lineRule="auto"/>
            </w:pPr>
            <w:hyperlink r:id="rId30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11896CE1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0A05F54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069266D3" w14:textId="77777777" w:rsidTr="003B0518">
        <w:tc>
          <w:tcPr>
            <w:tcW w:w="1384" w:type="dxa"/>
          </w:tcPr>
          <w:p w14:paraId="624B3C02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7B4A04D8" w14:textId="7F2EF513" w:rsidR="003B0518" w:rsidRDefault="003B0518">
            <w:pPr>
              <w:pStyle w:val="Default"/>
              <w:spacing w:line="276" w:lineRule="auto"/>
            </w:pPr>
            <w:r>
              <w:t>6.</w:t>
            </w:r>
          </w:p>
        </w:tc>
        <w:tc>
          <w:tcPr>
            <w:tcW w:w="1705" w:type="dxa"/>
          </w:tcPr>
          <w:p w14:paraId="61A8D6CA" w14:textId="0C3D564C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«Простейшая угроза»</w:t>
            </w:r>
          </w:p>
        </w:tc>
        <w:tc>
          <w:tcPr>
            <w:tcW w:w="1701" w:type="dxa"/>
          </w:tcPr>
          <w:p w14:paraId="2544FB32" w14:textId="0941C167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424A8C15" w14:textId="77777777" w:rsidR="003B0518" w:rsidRDefault="003B0518" w:rsidP="003B0518">
            <w:pPr>
              <w:pStyle w:val="Default"/>
              <w:spacing w:line="276" w:lineRule="auto"/>
            </w:pPr>
            <w:hyperlink r:id="rId31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626571A6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68C5C7E4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7EC1FE21" w14:textId="77777777" w:rsidTr="003B0518">
        <w:tc>
          <w:tcPr>
            <w:tcW w:w="1384" w:type="dxa"/>
          </w:tcPr>
          <w:p w14:paraId="5CF234A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52DB867F" w14:textId="19B7275B" w:rsidR="003B0518" w:rsidRDefault="003B0518">
            <w:pPr>
              <w:pStyle w:val="Default"/>
              <w:spacing w:line="276" w:lineRule="auto"/>
            </w:pPr>
            <w:r>
              <w:t>7.</w:t>
            </w:r>
          </w:p>
        </w:tc>
        <w:tc>
          <w:tcPr>
            <w:tcW w:w="1705" w:type="dxa"/>
          </w:tcPr>
          <w:p w14:paraId="4AC39213" w14:textId="3CAA6D02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«Меню для огурца»</w:t>
            </w:r>
          </w:p>
        </w:tc>
        <w:tc>
          <w:tcPr>
            <w:tcW w:w="1701" w:type="dxa"/>
          </w:tcPr>
          <w:p w14:paraId="4BC7B7DF" w14:textId="3AA53089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40ECE8A8" w14:textId="77777777" w:rsidR="003B0518" w:rsidRDefault="003B0518" w:rsidP="003B0518">
            <w:pPr>
              <w:pStyle w:val="Default"/>
              <w:spacing w:line="276" w:lineRule="auto"/>
            </w:pPr>
            <w:hyperlink r:id="rId32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47E5BF1A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53E12129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4EE98D35" w14:textId="77777777" w:rsidTr="003B0518">
        <w:tc>
          <w:tcPr>
            <w:tcW w:w="1384" w:type="dxa"/>
          </w:tcPr>
          <w:p w14:paraId="0FEBD28E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64F94968" w14:textId="5DB05AB5" w:rsidR="003B0518" w:rsidRDefault="003B0518">
            <w:pPr>
              <w:pStyle w:val="Default"/>
              <w:spacing w:line="276" w:lineRule="auto"/>
            </w:pPr>
            <w:r>
              <w:t>8.</w:t>
            </w:r>
          </w:p>
        </w:tc>
        <w:tc>
          <w:tcPr>
            <w:tcW w:w="1705" w:type="dxa"/>
          </w:tcPr>
          <w:p w14:paraId="4A8200FC" w14:textId="6CB2EBD9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«Загрязнение атмосферы»</w:t>
            </w:r>
          </w:p>
        </w:tc>
        <w:tc>
          <w:tcPr>
            <w:tcW w:w="1701" w:type="dxa"/>
          </w:tcPr>
          <w:p w14:paraId="786C9417" w14:textId="6E43C05F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5BA64581" w14:textId="77777777" w:rsidR="003B0518" w:rsidRDefault="003B0518" w:rsidP="003B0518">
            <w:pPr>
              <w:pStyle w:val="Default"/>
              <w:spacing w:line="276" w:lineRule="auto"/>
            </w:pPr>
            <w:hyperlink r:id="rId33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787A40A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050FEC51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29268C48" w14:textId="77777777" w:rsidTr="003B0518">
        <w:tc>
          <w:tcPr>
            <w:tcW w:w="1384" w:type="dxa"/>
          </w:tcPr>
          <w:p w14:paraId="17E80492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3B0419F9" w14:textId="52987495" w:rsidR="003B0518" w:rsidRDefault="003B0518">
            <w:pPr>
              <w:pStyle w:val="Default"/>
              <w:spacing w:line="276" w:lineRule="auto"/>
            </w:pPr>
            <w:r>
              <w:t>9.</w:t>
            </w:r>
          </w:p>
        </w:tc>
        <w:tc>
          <w:tcPr>
            <w:tcW w:w="1705" w:type="dxa"/>
          </w:tcPr>
          <w:p w14:paraId="2765437E" w14:textId="514AF58B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«Красный прилив»</w:t>
            </w:r>
          </w:p>
        </w:tc>
        <w:tc>
          <w:tcPr>
            <w:tcW w:w="1701" w:type="dxa"/>
          </w:tcPr>
          <w:p w14:paraId="72DB1109" w14:textId="3837FD17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14C542DA" w14:textId="77777777" w:rsidR="003B0518" w:rsidRDefault="003B0518" w:rsidP="003B0518">
            <w:pPr>
              <w:pStyle w:val="Default"/>
              <w:spacing w:line="276" w:lineRule="auto"/>
            </w:pPr>
            <w:hyperlink r:id="rId34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5929856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8F06384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79D00587" w14:textId="77777777" w:rsidTr="003B0518">
        <w:tc>
          <w:tcPr>
            <w:tcW w:w="1384" w:type="dxa"/>
          </w:tcPr>
          <w:p w14:paraId="148A6CD9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1D7E859E" w14:textId="1C443988" w:rsidR="003B0518" w:rsidRDefault="003B0518">
            <w:pPr>
              <w:pStyle w:val="Default"/>
              <w:spacing w:line="276" w:lineRule="auto"/>
            </w:pPr>
            <w:r>
              <w:t>10.</w:t>
            </w:r>
          </w:p>
        </w:tc>
        <w:tc>
          <w:tcPr>
            <w:tcW w:w="1705" w:type="dxa"/>
          </w:tcPr>
          <w:p w14:paraId="19D8CE80" w14:textId="02FDF92C" w:rsidR="003B0518" w:rsidRDefault="003B0518">
            <w:pPr>
              <w:pStyle w:val="Default"/>
              <w:spacing w:line="276" w:lineRule="auto"/>
            </w:pPr>
            <w:r>
              <w:t>Решение задачи на тему</w:t>
            </w:r>
            <w:r w:rsidR="00F9250F">
              <w:t xml:space="preserve"> «Сколько съест синица»</w:t>
            </w:r>
          </w:p>
        </w:tc>
        <w:tc>
          <w:tcPr>
            <w:tcW w:w="1701" w:type="dxa"/>
          </w:tcPr>
          <w:p w14:paraId="2D76BEA5" w14:textId="56F52981" w:rsidR="003B0518" w:rsidRDefault="003B0518">
            <w:pPr>
              <w:pStyle w:val="Default"/>
              <w:spacing w:line="276" w:lineRule="auto"/>
            </w:pPr>
            <w:r>
              <w:t>1ч</w:t>
            </w:r>
          </w:p>
        </w:tc>
        <w:tc>
          <w:tcPr>
            <w:tcW w:w="1701" w:type="dxa"/>
          </w:tcPr>
          <w:p w14:paraId="6EA268A1" w14:textId="77777777" w:rsidR="003B0518" w:rsidRDefault="003B0518" w:rsidP="003B0518">
            <w:pPr>
              <w:pStyle w:val="Default"/>
              <w:spacing w:line="276" w:lineRule="auto"/>
            </w:pPr>
            <w:hyperlink r:id="rId35" w:history="1">
              <w:r w:rsidRPr="005F063A">
                <w:rPr>
                  <w:rStyle w:val="a9"/>
                </w:rPr>
                <w:t>http://skiv.instrao.ru/bank-zadaniy/estestvennonauchnaya-gramotnost/</w:t>
              </w:r>
            </w:hyperlink>
          </w:p>
          <w:p w14:paraId="3F7C97F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29DF626F" w14:textId="77777777" w:rsidR="003B0518" w:rsidRDefault="003B0518">
            <w:pPr>
              <w:pStyle w:val="Default"/>
              <w:spacing w:line="276" w:lineRule="auto"/>
            </w:pPr>
          </w:p>
        </w:tc>
      </w:tr>
      <w:tr w:rsidR="003B0518" w14:paraId="12093D2B" w14:textId="77777777" w:rsidTr="003B0518">
        <w:tc>
          <w:tcPr>
            <w:tcW w:w="1384" w:type="dxa"/>
          </w:tcPr>
          <w:p w14:paraId="4640FFEC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1130" w:type="dxa"/>
          </w:tcPr>
          <w:p w14:paraId="46A6DDB8" w14:textId="1BCD90E3" w:rsidR="003B0518" w:rsidRDefault="003B0518">
            <w:pPr>
              <w:pStyle w:val="Default"/>
              <w:spacing w:line="276" w:lineRule="auto"/>
            </w:pPr>
            <w:r>
              <w:t>11.</w:t>
            </w:r>
          </w:p>
        </w:tc>
        <w:tc>
          <w:tcPr>
            <w:tcW w:w="1705" w:type="dxa"/>
          </w:tcPr>
          <w:p w14:paraId="0A94C5A5" w14:textId="6C96B3C1" w:rsidR="003B0518" w:rsidRDefault="003B0518">
            <w:pPr>
              <w:pStyle w:val="Default"/>
              <w:spacing w:line="276" w:lineRule="auto"/>
            </w:pPr>
            <w:r>
              <w:t xml:space="preserve">Диагностическая работа по выявлению </w:t>
            </w:r>
            <w:r>
              <w:lastRenderedPageBreak/>
              <w:t>уровня сформировности естественнонаучной грамотности</w:t>
            </w:r>
          </w:p>
        </w:tc>
        <w:tc>
          <w:tcPr>
            <w:tcW w:w="1701" w:type="dxa"/>
          </w:tcPr>
          <w:p w14:paraId="086F10B4" w14:textId="16462503" w:rsidR="003B0518" w:rsidRDefault="003B0518">
            <w:pPr>
              <w:pStyle w:val="Default"/>
              <w:spacing w:line="276" w:lineRule="auto"/>
            </w:pPr>
            <w:r>
              <w:lastRenderedPageBreak/>
              <w:t>1ч</w:t>
            </w:r>
          </w:p>
        </w:tc>
        <w:tc>
          <w:tcPr>
            <w:tcW w:w="1701" w:type="dxa"/>
          </w:tcPr>
          <w:p w14:paraId="6794D49C" w14:textId="77777777" w:rsidR="003B0518" w:rsidRDefault="003B0518" w:rsidP="003B0518">
            <w:pPr>
              <w:pStyle w:val="Default"/>
              <w:spacing w:line="276" w:lineRule="auto"/>
            </w:pPr>
            <w:hyperlink r:id="rId36" w:history="1">
              <w:r w:rsidRPr="005F063A">
                <w:rPr>
                  <w:rStyle w:val="a9"/>
                </w:rPr>
                <w:t>http://skiv.instrao.ru/bank-zadaniy/estestv</w:t>
              </w:r>
              <w:r w:rsidRPr="005F063A">
                <w:rPr>
                  <w:rStyle w:val="a9"/>
                </w:rPr>
                <w:lastRenderedPageBreak/>
                <w:t>ennonauchnaya-gramotnost/</w:t>
              </w:r>
            </w:hyperlink>
          </w:p>
          <w:p w14:paraId="27E080FD" w14:textId="77777777" w:rsidR="003B0518" w:rsidRDefault="003B0518">
            <w:pPr>
              <w:pStyle w:val="Default"/>
              <w:spacing w:line="276" w:lineRule="auto"/>
            </w:pPr>
          </w:p>
        </w:tc>
        <w:tc>
          <w:tcPr>
            <w:tcW w:w="2126" w:type="dxa"/>
          </w:tcPr>
          <w:p w14:paraId="6AC13B34" w14:textId="77777777" w:rsidR="003B0518" w:rsidRDefault="003B0518">
            <w:pPr>
              <w:pStyle w:val="Default"/>
              <w:spacing w:line="276" w:lineRule="auto"/>
            </w:pPr>
          </w:p>
        </w:tc>
      </w:tr>
    </w:tbl>
    <w:p w14:paraId="14672DF5" w14:textId="77777777" w:rsidR="00C45ED6" w:rsidRDefault="00C45ED6">
      <w:pPr>
        <w:pStyle w:val="Default"/>
        <w:spacing w:line="276" w:lineRule="auto"/>
        <w:contextualSpacing/>
        <w:rPr>
          <w:b/>
        </w:rPr>
      </w:pPr>
    </w:p>
    <w:p w14:paraId="555AC966" w14:textId="77777777" w:rsidR="00C45ED6" w:rsidRDefault="00C45ED6">
      <w:pPr>
        <w:pStyle w:val="Default"/>
        <w:spacing w:line="276" w:lineRule="auto"/>
        <w:contextualSpacing/>
        <w:rPr>
          <w:b/>
        </w:rPr>
      </w:pPr>
    </w:p>
    <w:p w14:paraId="6F0785F8" w14:textId="77777777" w:rsidR="00F9250F" w:rsidRDefault="00F9250F">
      <w:pPr>
        <w:pStyle w:val="Default"/>
        <w:spacing w:line="276" w:lineRule="auto"/>
        <w:contextualSpacing/>
        <w:rPr>
          <w:b/>
        </w:rPr>
      </w:pPr>
    </w:p>
    <w:p w14:paraId="64387DD5" w14:textId="77777777" w:rsidR="00F9250F" w:rsidRDefault="00F9250F">
      <w:pPr>
        <w:pStyle w:val="Default"/>
        <w:spacing w:line="276" w:lineRule="auto"/>
        <w:contextualSpacing/>
        <w:rPr>
          <w:b/>
        </w:rPr>
      </w:pPr>
    </w:p>
    <w:sectPr w:rsidR="00F9250F" w:rsidSect="00F9250F">
      <w:type w:val="continuous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D6"/>
    <w:rsid w:val="002B7B64"/>
    <w:rsid w:val="003B0518"/>
    <w:rsid w:val="007F67FF"/>
    <w:rsid w:val="00C45ED6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863B"/>
  <w15:docId w15:val="{BC60360C-497F-458E-BD71-03860155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Default">
    <w:name w:val="Default"/>
    <w:link w:val="Default0"/>
    <w:pPr>
      <w:spacing w:after="0" w:line="100" w:lineRule="atLeast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link w:val="111"/>
    <w:pPr>
      <w:widowControl w:val="0"/>
      <w:spacing w:after="0" w:line="240" w:lineRule="auto"/>
      <w:ind w:left="286" w:hanging="181"/>
      <w:outlineLvl w:val="1"/>
    </w:pPr>
    <w:rPr>
      <w:rFonts w:ascii="Times New Roman" w:hAnsi="Times New Roman"/>
      <w:b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customStyle="1" w:styleId="31">
    <w:name w:val="Заголовок №3"/>
    <w:basedOn w:val="a"/>
    <w:link w:val="32"/>
    <w:pPr>
      <w:spacing w:after="320" w:line="240" w:lineRule="auto"/>
      <w:jc w:val="center"/>
      <w:outlineLvl w:val="2"/>
    </w:pPr>
    <w:rPr>
      <w:rFonts w:ascii="Times New Roman" w:hAnsi="Times New Roman"/>
      <w:b/>
      <w:sz w:val="28"/>
    </w:rPr>
  </w:style>
  <w:style w:type="character" w:customStyle="1" w:styleId="32">
    <w:name w:val="Заголовок №3"/>
    <w:basedOn w:val="1"/>
    <w:link w:val="31"/>
    <w:rPr>
      <w:rFonts w:ascii="Times New Roman" w:hAnsi="Times New Roman"/>
      <w:b/>
      <w:sz w:val="28"/>
    </w:rPr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widowControl w:val="0"/>
      <w:spacing w:after="0" w:line="240" w:lineRule="auto"/>
      <w:ind w:left="106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Без интервала1"/>
    <w:link w:val="13"/>
    <w:pPr>
      <w:spacing w:after="0" w:line="240" w:lineRule="auto"/>
    </w:pPr>
  </w:style>
  <w:style w:type="character" w:customStyle="1" w:styleId="13">
    <w:name w:val="Без интервала1"/>
    <w:link w:val="12"/>
  </w:style>
  <w:style w:type="paragraph" w:customStyle="1" w:styleId="14">
    <w:name w:val="Номер строки1"/>
    <w:basedOn w:val="15"/>
    <w:link w:val="16"/>
  </w:style>
  <w:style w:type="character" w:customStyle="1" w:styleId="16">
    <w:name w:val="Номер строки1"/>
    <w:basedOn w:val="17"/>
    <w:link w:val="14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a">
    <w:name w:val="Гиперссылка1"/>
    <w:basedOn w:val="15"/>
    <w:link w:val="1b"/>
    <w:rPr>
      <w:color w:val="0000FF"/>
      <w:u w:val="single"/>
    </w:rPr>
  </w:style>
  <w:style w:type="character" w:customStyle="1" w:styleId="1b">
    <w:name w:val="Гиперссылка1"/>
    <w:basedOn w:val="17"/>
    <w:link w:val="1a"/>
    <w:rPr>
      <w:color w:val="0000FF"/>
      <w:u w:val="single"/>
    </w:rPr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c10">
    <w:name w:val="c10"/>
    <w:basedOn w:val="15"/>
    <w:link w:val="c100"/>
  </w:style>
  <w:style w:type="character" w:customStyle="1" w:styleId="c100">
    <w:name w:val="c10"/>
    <w:basedOn w:val="17"/>
    <w:link w:val="c10"/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26">
    <w:name w:val="c26"/>
    <w:basedOn w:val="15"/>
    <w:link w:val="c260"/>
  </w:style>
  <w:style w:type="character" w:customStyle="1" w:styleId="c260">
    <w:name w:val="c26"/>
    <w:basedOn w:val="17"/>
    <w:link w:val="c26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4">
    <w:name w:val="c4"/>
    <w:basedOn w:val="15"/>
    <w:link w:val="c40"/>
  </w:style>
  <w:style w:type="character" w:customStyle="1" w:styleId="c40">
    <w:name w:val="c4"/>
    <w:basedOn w:val="17"/>
    <w:link w:val="c4"/>
  </w:style>
  <w:style w:type="paragraph" w:customStyle="1" w:styleId="24">
    <w:name w:val="Основной текст (2)"/>
    <w:basedOn w:val="15"/>
    <w:link w:val="25"/>
    <w:rPr>
      <w:rFonts w:ascii="Times New Roman" w:hAnsi="Times New Roman"/>
      <w:sz w:val="26"/>
    </w:rPr>
  </w:style>
  <w:style w:type="character" w:customStyle="1" w:styleId="25">
    <w:name w:val="Основной текст (2)"/>
    <w:basedOn w:val="17"/>
    <w:link w:val="24"/>
    <w:rPr>
      <w:rFonts w:ascii="Times New Roman" w:hAnsi="Times New Roman"/>
      <w:sz w:val="26"/>
    </w:rPr>
  </w:style>
  <w:style w:type="paragraph" w:customStyle="1" w:styleId="c3">
    <w:name w:val="c3"/>
    <w:basedOn w:val="15"/>
    <w:link w:val="c30"/>
  </w:style>
  <w:style w:type="character" w:customStyle="1" w:styleId="c30">
    <w:name w:val="c3"/>
    <w:basedOn w:val="17"/>
    <w:link w:val="c3"/>
  </w:style>
  <w:style w:type="paragraph" w:customStyle="1" w:styleId="copyright-info">
    <w:name w:val="copyright-info"/>
    <w:basedOn w:val="a"/>
    <w:link w:val="copyright-info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pyright-info0">
    <w:name w:val="copyright-info"/>
    <w:basedOn w:val="1"/>
    <w:link w:val="copyright-info"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6">
    <w:name w:val="c6"/>
    <w:basedOn w:val="15"/>
    <w:link w:val="c60"/>
  </w:style>
  <w:style w:type="character" w:customStyle="1" w:styleId="c60">
    <w:name w:val="c6"/>
    <w:basedOn w:val="17"/>
    <w:link w:val="c6"/>
  </w:style>
  <w:style w:type="paragraph" w:customStyle="1" w:styleId="c36">
    <w:name w:val="c36"/>
    <w:basedOn w:val="15"/>
    <w:link w:val="c360"/>
  </w:style>
  <w:style w:type="character" w:customStyle="1" w:styleId="c360">
    <w:name w:val="c36"/>
    <w:basedOn w:val="17"/>
    <w:link w:val="c36"/>
  </w:style>
  <w:style w:type="paragraph" w:customStyle="1" w:styleId="1f">
    <w:name w:val="Строгий1"/>
    <w:basedOn w:val="a"/>
    <w:link w:val="1f0"/>
    <w:pPr>
      <w:spacing w:after="160" w:line="264" w:lineRule="auto"/>
    </w:pPr>
    <w:rPr>
      <w:b/>
    </w:rPr>
  </w:style>
  <w:style w:type="character" w:customStyle="1" w:styleId="1f0">
    <w:name w:val="Строгий1"/>
    <w:basedOn w:val="1"/>
    <w:link w:val="1f"/>
    <w:rPr>
      <w:b/>
    </w:rPr>
  </w:style>
  <w:style w:type="paragraph" w:customStyle="1" w:styleId="c1">
    <w:name w:val="c1"/>
    <w:basedOn w:val="15"/>
    <w:link w:val="c11"/>
  </w:style>
  <w:style w:type="character" w:customStyle="1" w:styleId="c11">
    <w:name w:val="c1"/>
    <w:basedOn w:val="17"/>
    <w:link w:val="c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No Spacing"/>
    <w:link w:val="a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Normal (Web)"/>
    <w:basedOn w:val="a"/>
    <w:link w:val="af1"/>
    <w:rPr>
      <w:rFonts w:ascii="Times New Roman" w:hAnsi="Times New Roman"/>
      <w:sz w:val="24"/>
    </w:rPr>
  </w:style>
  <w:style w:type="character" w:customStyle="1" w:styleId="af1">
    <w:name w:val="Обычный (Интернет) Знак"/>
    <w:basedOn w:val="1"/>
    <w:link w:val="af0"/>
    <w:rPr>
      <w:rFonts w:ascii="Times New Roman" w:hAnsi="Times New Roman"/>
      <w:sz w:val="24"/>
    </w:rPr>
  </w:style>
  <w:style w:type="table" w:styleId="1f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Unresolved Mention"/>
    <w:basedOn w:val="a0"/>
    <w:uiPriority w:val="99"/>
    <w:semiHidden/>
    <w:unhideWhenUsed/>
    <w:rsid w:val="002B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estestvennonauchnaya-gramotnost/" TargetMode="External"/><Relationship Id="rId18" Type="http://schemas.openxmlformats.org/officeDocument/2006/relationships/hyperlink" Target="http://skiv.instrao.ru/bank-zadaniy/estestvennonauchnaya-gramotnost/" TargetMode="External"/><Relationship Id="rId26" Type="http://schemas.openxmlformats.org/officeDocument/2006/relationships/hyperlink" Target="http://skiv.instrao.ru/bank-zadaniy/estestvennonauchnaya-gramotnost/" TargetMode="External"/><Relationship Id="rId21" Type="http://schemas.openxmlformats.org/officeDocument/2006/relationships/hyperlink" Target="http://skiv.instrao.ru/bank-zadaniy/estestvennonauchnaya-gramotnost/" TargetMode="External"/><Relationship Id="rId34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://skiv.instrao.ru/bank-zadaniy/estestvennonauchnaya-gramotnost/" TargetMode="External"/><Relationship Id="rId12" Type="http://schemas.openxmlformats.org/officeDocument/2006/relationships/hyperlink" Target="http://skiv.instrao.ru/bank-zadaniy/estestvennonauchnaya-gramotnost/" TargetMode="External"/><Relationship Id="rId17" Type="http://schemas.openxmlformats.org/officeDocument/2006/relationships/hyperlink" Target="http://skiv.instrao.ru/bank-zadaniy/estestvennonauchnaya-gramotnost/" TargetMode="External"/><Relationship Id="rId25" Type="http://schemas.openxmlformats.org/officeDocument/2006/relationships/hyperlink" Target="http://skiv.instrao.ru/bank-zadaniy/estestvennonauchnaya-gramotnost/" TargetMode="External"/><Relationship Id="rId33" Type="http://schemas.openxmlformats.org/officeDocument/2006/relationships/hyperlink" Target="http://skiv.instrao.ru/bank-zadaniy/estestvennonauchnaya-gramotnost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kiv.instrao.ru/bank-zadaniy/estestvennonauchnaya-gramotnost/" TargetMode="External"/><Relationship Id="rId20" Type="http://schemas.openxmlformats.org/officeDocument/2006/relationships/hyperlink" Target="http://skiv.instrao.ru/bank-zadaniy/estestvennonauchnaya-gramotnost/" TargetMode="External"/><Relationship Id="rId29" Type="http://schemas.openxmlformats.org/officeDocument/2006/relationships/hyperlink" Target="http://skiv.instrao.ru/bank-zadaniy/estestvennonauchnaya-gramotnost/" TargetMode="External"/><Relationship Id="rId1" Type="http://schemas.openxmlformats.org/officeDocument/2006/relationships/styles" Target="styles.xml"/><Relationship Id="rId6" Type="http://schemas.openxmlformats.org/officeDocument/2006/relationships/hyperlink" Target="http://skiv.instrao.ru/bank-zadaniy/estestvennonauchnaya-gramotnost/" TargetMode="External"/><Relationship Id="rId11" Type="http://schemas.openxmlformats.org/officeDocument/2006/relationships/hyperlink" Target="http://skiv.instrao.ru/bank-zadaniy/estestvennonauchnaya-gramotnost/" TargetMode="External"/><Relationship Id="rId24" Type="http://schemas.openxmlformats.org/officeDocument/2006/relationships/hyperlink" Target="http://skiv.instrao.ru/bank-zadaniy/estestvennonauchnaya-gramotnost/" TargetMode="External"/><Relationship Id="rId32" Type="http://schemas.openxmlformats.org/officeDocument/2006/relationships/hyperlink" Target="http://skiv.instrao.ru/bank-zadaniy/estestvennonauchnaya-gramotnost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kiv.instrao.ru/bank-zadaniy/estestvennonauchnaya-gramotnost/" TargetMode="External"/><Relationship Id="rId15" Type="http://schemas.openxmlformats.org/officeDocument/2006/relationships/hyperlink" Target="http://skiv.instrao.ru/bank-zadaniy/estestvennonauchnaya-gramotnost/" TargetMode="External"/><Relationship Id="rId23" Type="http://schemas.openxmlformats.org/officeDocument/2006/relationships/hyperlink" Target="http://skiv.instrao.ru/bank-zadaniy/estestvennonauchnaya-gramotnost/" TargetMode="External"/><Relationship Id="rId28" Type="http://schemas.openxmlformats.org/officeDocument/2006/relationships/hyperlink" Target="http://skiv.instrao.ru/bank-zadaniy/estestvennonauchnaya-gramotnost/" TargetMode="External"/><Relationship Id="rId36" Type="http://schemas.openxmlformats.org/officeDocument/2006/relationships/hyperlink" Target="http://skiv.instrao.ru/bank-zadaniy/estestvennonauchnaya-gramotnost/" TargetMode="External"/><Relationship Id="rId10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://skiv.instrao.ru/bank-zadaniy/estestvennonauchnaya-gramotnost/" TargetMode="External"/><Relationship Id="rId31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hyperlink" Target="http://skiv.instrao.ru/bank-zadaniy/estestvennonauchnaya-gramotnost/" TargetMode="External"/><Relationship Id="rId9" Type="http://schemas.openxmlformats.org/officeDocument/2006/relationships/hyperlink" Target="http://skiv.instrao.ru/bank-zadaniy/estestvennonauchnaya-gramotnost/" TargetMode="External"/><Relationship Id="rId14" Type="http://schemas.openxmlformats.org/officeDocument/2006/relationships/hyperlink" Target="http://skiv.instrao.ru/bank-zadaniy/estestvennonauchnaya-gramotnost/" TargetMode="External"/><Relationship Id="rId22" Type="http://schemas.openxmlformats.org/officeDocument/2006/relationships/hyperlink" Target="http://skiv.instrao.ru/bank-zadaniy/estestvennonauchnaya-gramotnost/" TargetMode="External"/><Relationship Id="rId27" Type="http://schemas.openxmlformats.org/officeDocument/2006/relationships/hyperlink" Target="http://skiv.instrao.ru/bank-zadaniy/estestvennonauchnaya-gramotnost/" TargetMode="External"/><Relationship Id="rId30" Type="http://schemas.openxmlformats.org/officeDocument/2006/relationships/hyperlink" Target="http://skiv.instrao.ru/bank-zadaniy/estestvennonauchnaya-gramotnost/" TargetMode="External"/><Relationship Id="rId35" Type="http://schemas.openxmlformats.org/officeDocument/2006/relationships/hyperlink" Target="http://skiv.instrao.ru/bank-zadaniy/estestvennonauchnaya-gramotnost/" TargetMode="External"/><Relationship Id="rId8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79537413460</cp:lastModifiedBy>
  <cp:revision>2</cp:revision>
  <dcterms:created xsi:type="dcterms:W3CDTF">2023-09-25T14:35:00Z</dcterms:created>
  <dcterms:modified xsi:type="dcterms:W3CDTF">2023-09-25T15:17:00Z</dcterms:modified>
</cp:coreProperties>
</file>